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3547" w14:textId="653865B1" w:rsidR="00822B12" w:rsidRDefault="00D67D4C" w:rsidP="00D67D4C">
      <w:pPr>
        <w:spacing w:after="0"/>
      </w:pPr>
      <w:r>
        <w:t>……………………………….</w:t>
      </w:r>
      <w:r>
        <w:tab/>
      </w:r>
      <w:r>
        <w:tab/>
      </w:r>
      <w:r>
        <w:tab/>
      </w:r>
      <w:r>
        <w:tab/>
        <w:t>Kisielice,…………………………</w:t>
      </w:r>
    </w:p>
    <w:p w14:paraId="3FA22213" w14:textId="76AC1109" w:rsidR="00D67D4C" w:rsidRPr="00D67D4C" w:rsidRDefault="00D67D4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D67D4C">
        <w:rPr>
          <w:sz w:val="16"/>
          <w:szCs w:val="16"/>
        </w:rPr>
        <w:t>(imię i nazwisko)</w:t>
      </w:r>
    </w:p>
    <w:p w14:paraId="67B604A2" w14:textId="122AD3FB" w:rsidR="00D67D4C" w:rsidRDefault="00D67D4C" w:rsidP="00D67D4C">
      <w:pPr>
        <w:spacing w:after="0"/>
      </w:pPr>
      <w:r>
        <w:t>………………………………</w:t>
      </w:r>
    </w:p>
    <w:p w14:paraId="1012EEAC" w14:textId="3EC380CE" w:rsidR="00D67D4C" w:rsidRPr="00D67D4C" w:rsidRDefault="00D67D4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D67D4C">
        <w:rPr>
          <w:sz w:val="16"/>
          <w:szCs w:val="16"/>
        </w:rPr>
        <w:t>(adres)</w:t>
      </w:r>
    </w:p>
    <w:p w14:paraId="37B7D13D" w14:textId="1E56C370" w:rsidR="00D67D4C" w:rsidRDefault="00D67D4C">
      <w:r>
        <w:t>………………………………</w:t>
      </w:r>
    </w:p>
    <w:p w14:paraId="019451F8" w14:textId="30E2B395" w:rsidR="006A5138" w:rsidRDefault="006A5138" w:rsidP="006A5138">
      <w:pPr>
        <w:jc w:val="center"/>
        <w:rPr>
          <w:b/>
          <w:bCs/>
        </w:rPr>
      </w:pPr>
      <w:r w:rsidRPr="006A5138">
        <w:rPr>
          <w:b/>
          <w:bCs/>
        </w:rPr>
        <w:t>OŚWIADCZENIE</w:t>
      </w:r>
    </w:p>
    <w:p w14:paraId="04101594" w14:textId="7B8FBDDE" w:rsidR="006A5138" w:rsidRPr="00D80046" w:rsidRDefault="006A5138" w:rsidP="006A513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Świadomy/a odpowiedzialności karnej za składanie fałszywych zeznań wynikającej z art. 233 KK oświadczam, że na podstawie umowy ustnej dzierżawię użytki rolne jak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2184"/>
        <w:gridCol w:w="2268"/>
        <w:gridCol w:w="1701"/>
        <w:gridCol w:w="2404"/>
      </w:tblGrid>
      <w:tr w:rsidR="006A5138" w:rsidRPr="00D80046" w14:paraId="16748F15" w14:textId="77777777" w:rsidTr="006A5138">
        <w:tc>
          <w:tcPr>
            <w:tcW w:w="505" w:type="dxa"/>
          </w:tcPr>
          <w:p w14:paraId="1757C337" w14:textId="2DBBCB15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Lp.</w:t>
            </w:r>
          </w:p>
        </w:tc>
        <w:tc>
          <w:tcPr>
            <w:tcW w:w="2184" w:type="dxa"/>
          </w:tcPr>
          <w:p w14:paraId="1CE8C3F7" w14:textId="407DE1A5" w:rsidR="006A5138" w:rsidRPr="00D80046" w:rsidRDefault="006A5138" w:rsidP="006A513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Imię i nazwisko wydzierżawiającego</w:t>
            </w:r>
          </w:p>
        </w:tc>
        <w:tc>
          <w:tcPr>
            <w:tcW w:w="2268" w:type="dxa"/>
          </w:tcPr>
          <w:p w14:paraId="28B289F0" w14:textId="21A712E4" w:rsidR="006A5138" w:rsidRPr="00D80046" w:rsidRDefault="006A5138" w:rsidP="006A513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Nr działki</w:t>
            </w:r>
          </w:p>
        </w:tc>
        <w:tc>
          <w:tcPr>
            <w:tcW w:w="1701" w:type="dxa"/>
          </w:tcPr>
          <w:p w14:paraId="6462804C" w14:textId="19A4EE4D" w:rsidR="006A5138" w:rsidRPr="00D80046" w:rsidRDefault="006A5138" w:rsidP="006A513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Obręb</w:t>
            </w:r>
          </w:p>
        </w:tc>
        <w:tc>
          <w:tcPr>
            <w:tcW w:w="2404" w:type="dxa"/>
          </w:tcPr>
          <w:p w14:paraId="31E0C1B8" w14:textId="4D15775C" w:rsidR="006A5138" w:rsidRPr="00D80046" w:rsidRDefault="006A5138" w:rsidP="006A513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Powierzchnia działki</w:t>
            </w:r>
          </w:p>
        </w:tc>
      </w:tr>
      <w:tr w:rsidR="006A5138" w:rsidRPr="00D80046" w14:paraId="26D69554" w14:textId="77777777" w:rsidTr="006A5138">
        <w:trPr>
          <w:trHeight w:val="508"/>
        </w:trPr>
        <w:tc>
          <w:tcPr>
            <w:tcW w:w="505" w:type="dxa"/>
          </w:tcPr>
          <w:p w14:paraId="10A1C6F0" w14:textId="50FD4011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184" w:type="dxa"/>
          </w:tcPr>
          <w:p w14:paraId="2959A268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6EB8329D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2B7AB223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</w:tcPr>
          <w:p w14:paraId="1D10C15C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A5138" w:rsidRPr="00D80046" w14:paraId="3C5F2649" w14:textId="77777777" w:rsidTr="006A5138">
        <w:trPr>
          <w:trHeight w:val="544"/>
        </w:trPr>
        <w:tc>
          <w:tcPr>
            <w:tcW w:w="505" w:type="dxa"/>
          </w:tcPr>
          <w:p w14:paraId="112B861E" w14:textId="0B75AFE0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184" w:type="dxa"/>
          </w:tcPr>
          <w:p w14:paraId="4DC4F521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17FCD0BA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58E02BF6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</w:tcPr>
          <w:p w14:paraId="2B0365A5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A5138" w:rsidRPr="00D80046" w14:paraId="55342ACD" w14:textId="77777777" w:rsidTr="006A5138">
        <w:trPr>
          <w:trHeight w:val="424"/>
        </w:trPr>
        <w:tc>
          <w:tcPr>
            <w:tcW w:w="505" w:type="dxa"/>
          </w:tcPr>
          <w:p w14:paraId="294C92F7" w14:textId="4A128A5C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184" w:type="dxa"/>
          </w:tcPr>
          <w:p w14:paraId="79AEDC67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444A50FB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721186DF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</w:tcPr>
          <w:p w14:paraId="2570031D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A5138" w:rsidRPr="00D80046" w14:paraId="6F59F399" w14:textId="77777777" w:rsidTr="006A5138">
        <w:trPr>
          <w:trHeight w:val="402"/>
        </w:trPr>
        <w:tc>
          <w:tcPr>
            <w:tcW w:w="505" w:type="dxa"/>
          </w:tcPr>
          <w:p w14:paraId="4D5AEE50" w14:textId="3868F5DD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2184" w:type="dxa"/>
          </w:tcPr>
          <w:p w14:paraId="347545DC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1205D7C0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05329787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</w:tcPr>
          <w:p w14:paraId="00EBC10E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A5138" w:rsidRPr="00D80046" w14:paraId="1ACDFAFC" w14:textId="77777777" w:rsidTr="006A5138">
        <w:trPr>
          <w:trHeight w:val="436"/>
        </w:trPr>
        <w:tc>
          <w:tcPr>
            <w:tcW w:w="505" w:type="dxa"/>
          </w:tcPr>
          <w:p w14:paraId="68E339A7" w14:textId="5E7C8234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2184" w:type="dxa"/>
          </w:tcPr>
          <w:p w14:paraId="7027B7D2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3EC3F2AB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7E415BDD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</w:tcPr>
          <w:p w14:paraId="2C6E3402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6A5138" w:rsidRPr="00D80046" w14:paraId="3E4D107B" w14:textId="77777777" w:rsidTr="006A5138">
        <w:trPr>
          <w:trHeight w:val="400"/>
        </w:trPr>
        <w:tc>
          <w:tcPr>
            <w:tcW w:w="505" w:type="dxa"/>
          </w:tcPr>
          <w:p w14:paraId="6B22493F" w14:textId="1CE4904A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2184" w:type="dxa"/>
          </w:tcPr>
          <w:p w14:paraId="1D60DC77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</w:tcPr>
          <w:p w14:paraId="27F68E55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38BF2932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4" w:type="dxa"/>
          </w:tcPr>
          <w:p w14:paraId="189C4699" w14:textId="77777777" w:rsidR="006A5138" w:rsidRPr="00D80046" w:rsidRDefault="006A5138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E7E2D" w:rsidRPr="00D80046" w14:paraId="46EAF3A5" w14:textId="77777777" w:rsidTr="00375E08">
        <w:trPr>
          <w:trHeight w:val="420"/>
        </w:trPr>
        <w:tc>
          <w:tcPr>
            <w:tcW w:w="6658" w:type="dxa"/>
            <w:gridSpan w:val="4"/>
          </w:tcPr>
          <w:p w14:paraId="4D9C9EF4" w14:textId="00784814" w:rsidR="004E7E2D" w:rsidRPr="00D80046" w:rsidRDefault="004E7E2D" w:rsidP="004E7E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80046">
              <w:rPr>
                <w:rFonts w:asciiTheme="minorHAnsi" w:hAnsiTheme="minorHAnsi" w:cstheme="minorHAnsi"/>
                <w:sz w:val="22"/>
              </w:rPr>
              <w:t>Razem:</w:t>
            </w:r>
          </w:p>
        </w:tc>
        <w:tc>
          <w:tcPr>
            <w:tcW w:w="2404" w:type="dxa"/>
          </w:tcPr>
          <w:p w14:paraId="0C8AE11E" w14:textId="77777777" w:rsidR="004E7E2D" w:rsidRPr="00D80046" w:rsidRDefault="004E7E2D" w:rsidP="006A513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73F232" w14:textId="2171E4B6" w:rsidR="006A5138" w:rsidRPr="00D80046" w:rsidRDefault="006A5138" w:rsidP="006A5138">
      <w:pPr>
        <w:jc w:val="both"/>
        <w:rPr>
          <w:rFonts w:asciiTheme="minorHAnsi" w:hAnsiTheme="minorHAnsi" w:cstheme="minorHAnsi"/>
          <w:sz w:val="22"/>
        </w:rPr>
      </w:pPr>
    </w:p>
    <w:p w14:paraId="295FCB7F" w14:textId="3258B5AD" w:rsidR="004E7E2D" w:rsidRPr="00D80046" w:rsidRDefault="004E7E2D" w:rsidP="004E7E2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Właściciel dzierżawionych gruntów został poinformowany o wykazaniu ich do zwrotu podatku akcyzowego zawartego w cenie oleju napędowego wykorzystywanego do produkcji rolnej.</w:t>
      </w:r>
    </w:p>
    <w:p w14:paraId="103E818C" w14:textId="72FFE07F" w:rsidR="004E7E2D" w:rsidRPr="00D80046" w:rsidRDefault="004E7E2D" w:rsidP="004E7E2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Oświadczam, że na posiadanych gruntach prowadzę działalność rolniczą, o której mowa w art. 2 ust. 2 ustawy z dnia 15 listopada 1985 r. o podatku rolnym (Dz.U. 2020 r. poz. 333) w zakresie (zaznaczyć właściwą):</w:t>
      </w:r>
    </w:p>
    <w:p w14:paraId="5D545A7A" w14:textId="7A4A7017" w:rsidR="004E7E2D" w:rsidRPr="00D80046" w:rsidRDefault="004E7E2D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01.11 Uprawa zbóż, roślin strączkowych i roślin oleistych na nasiona z wyłączeniem ryżu,</w:t>
      </w:r>
    </w:p>
    <w:p w14:paraId="14BB0A82" w14:textId="4F0C8564" w:rsidR="004E7E2D" w:rsidRPr="00D80046" w:rsidRDefault="004E7E2D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01.13 Uprawa warzyw, włączając melony oraz uprawa roślin korzeniowych i roślin bulwiastych,</w:t>
      </w:r>
    </w:p>
    <w:p w14:paraId="2E663E06" w14:textId="36D7F689" w:rsidR="004E7E2D" w:rsidRPr="00D80046" w:rsidRDefault="004E7E2D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01.15 Uprawa tytoniu,</w:t>
      </w:r>
    </w:p>
    <w:p w14:paraId="1619C7B4" w14:textId="41CE8FC9" w:rsidR="004E7E2D" w:rsidRPr="00D80046" w:rsidRDefault="004E7E2D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01.24 Uprawa drzew i krzewów owocowych ziarnkowych i pestkowych,</w:t>
      </w:r>
    </w:p>
    <w:p w14:paraId="2C6EF48D" w14:textId="1A8E56BC" w:rsidR="004E7E2D" w:rsidRPr="00D80046" w:rsidRDefault="004E7E2D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01.25 Uprawa pozostałych drzew i krzewów owocowych oraz orzechów,</w:t>
      </w:r>
    </w:p>
    <w:p w14:paraId="61A23419" w14:textId="657E5B83" w:rsidR="004E7E2D" w:rsidRPr="00D80046" w:rsidRDefault="004E7E2D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 xml:space="preserve">01.28 </w:t>
      </w:r>
      <w:r w:rsidR="00D80046" w:rsidRPr="00D80046">
        <w:rPr>
          <w:rFonts w:asciiTheme="minorHAnsi" w:hAnsiTheme="minorHAnsi" w:cstheme="minorHAnsi"/>
          <w:sz w:val="22"/>
        </w:rPr>
        <w:t>Uprawa roślin przyprawowych i aromatycznych oraz roślin wykorzystywanych do produkcji leków i wyrobó</w:t>
      </w:r>
      <w:r w:rsidR="00D80046">
        <w:rPr>
          <w:rFonts w:asciiTheme="minorHAnsi" w:hAnsiTheme="minorHAnsi" w:cstheme="minorHAnsi"/>
          <w:sz w:val="22"/>
        </w:rPr>
        <w:t xml:space="preserve">w </w:t>
      </w:r>
      <w:r w:rsidR="00D80046" w:rsidRPr="00D80046">
        <w:rPr>
          <w:rFonts w:asciiTheme="minorHAnsi" w:hAnsiTheme="minorHAnsi" w:cstheme="minorHAnsi"/>
          <w:sz w:val="22"/>
        </w:rPr>
        <w:t>farmaceutycznych,</w:t>
      </w:r>
    </w:p>
    <w:p w14:paraId="06E6F834" w14:textId="31C6237D" w:rsidR="00D80046" w:rsidRPr="00D80046" w:rsidRDefault="00D80046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01.29 Uprawa pozostałych roślin wieloletnich,</w:t>
      </w:r>
    </w:p>
    <w:p w14:paraId="194C2FEE" w14:textId="3D1B3C4F" w:rsidR="00D80046" w:rsidRPr="00D80046" w:rsidRDefault="00D80046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01.30 Rozmnażanie roślin,</w:t>
      </w:r>
    </w:p>
    <w:p w14:paraId="58E566CF" w14:textId="6EB7F321" w:rsidR="00D80046" w:rsidRPr="00D80046" w:rsidRDefault="00D80046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01.41 Chów i hodowla bydła mlecznego,</w:t>
      </w:r>
    </w:p>
    <w:p w14:paraId="21F73466" w14:textId="312953DE" w:rsidR="00D80046" w:rsidRPr="00D80046" w:rsidRDefault="00D80046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01.42 Chów i hodowla pozostałego bydła i bawołów,</w:t>
      </w:r>
    </w:p>
    <w:p w14:paraId="198334B5" w14:textId="1D261337" w:rsidR="00D80046" w:rsidRPr="00D80046" w:rsidRDefault="00D80046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01.43 Chów i hodowla koni i pozostałych zwierząt koniowatych,</w:t>
      </w:r>
    </w:p>
    <w:p w14:paraId="58BBD3BC" w14:textId="47ED7086" w:rsidR="00D80046" w:rsidRPr="00D80046" w:rsidRDefault="00D80046" w:rsidP="00D80046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01.46 Chów i hodowla świń</w:t>
      </w:r>
    </w:p>
    <w:p w14:paraId="7B028E08" w14:textId="0ADA1367" w:rsidR="00D80046" w:rsidRPr="00D80046" w:rsidRDefault="00D80046" w:rsidP="00183D6F">
      <w:pPr>
        <w:pStyle w:val="Akapitzlist"/>
        <w:numPr>
          <w:ilvl w:val="0"/>
          <w:numId w:val="2"/>
        </w:numPr>
        <w:ind w:left="426" w:hanging="295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01.47 Chów i hodowla drobiu,</w:t>
      </w:r>
    </w:p>
    <w:p w14:paraId="6B271F79" w14:textId="04195CDE" w:rsidR="00D80046" w:rsidRPr="00D80046" w:rsidRDefault="00D80046" w:rsidP="00183D6F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01.49 Chów i hodowla pozostałych zwierząt,</w:t>
      </w:r>
    </w:p>
    <w:p w14:paraId="0C326355" w14:textId="1EB7EDAE" w:rsidR="00D80046" w:rsidRPr="00D80046" w:rsidRDefault="00D80046" w:rsidP="00183D6F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01.50 Uprawy rolne połączone z chowem i hodowlą zwierząt (działalność mieszana)</w:t>
      </w:r>
    </w:p>
    <w:p w14:paraId="4A22E82E" w14:textId="60E7DE4A" w:rsidR="00D80046" w:rsidRDefault="00183D6F" w:rsidP="00183D6F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D80046">
        <w:rPr>
          <w:rFonts w:asciiTheme="minorHAnsi" w:hAnsiTheme="minorHAnsi" w:cstheme="minorHAnsi"/>
          <w:sz w:val="22"/>
        </w:rPr>
        <w:t>I</w:t>
      </w:r>
      <w:r w:rsidR="00D80046" w:rsidRPr="00D80046">
        <w:rPr>
          <w:rFonts w:asciiTheme="minorHAnsi" w:hAnsiTheme="minorHAnsi" w:cstheme="minorHAnsi"/>
          <w:sz w:val="22"/>
        </w:rPr>
        <w:t>nna</w:t>
      </w:r>
    </w:p>
    <w:p w14:paraId="51803BD8" w14:textId="18EE625B" w:rsidR="00183D6F" w:rsidRDefault="00183D6F" w:rsidP="00183D6F">
      <w:pPr>
        <w:jc w:val="both"/>
        <w:rPr>
          <w:rFonts w:asciiTheme="minorHAnsi" w:hAnsiTheme="minorHAnsi" w:cstheme="minorHAnsi"/>
          <w:sz w:val="22"/>
        </w:rPr>
      </w:pPr>
    </w:p>
    <w:p w14:paraId="0C3FF628" w14:textId="0CD31FBF" w:rsidR="00183D6F" w:rsidRDefault="00183D6F" w:rsidP="00183D6F">
      <w:pPr>
        <w:jc w:val="both"/>
        <w:rPr>
          <w:rFonts w:asciiTheme="minorHAnsi" w:hAnsiTheme="minorHAnsi" w:cstheme="minorHAnsi"/>
          <w:sz w:val="22"/>
        </w:rPr>
      </w:pPr>
    </w:p>
    <w:p w14:paraId="1A75933E" w14:textId="2C47AC0A" w:rsidR="00183D6F" w:rsidRDefault="00183D6F" w:rsidP="00183D6F">
      <w:pPr>
        <w:spacing w:after="0"/>
        <w:ind w:left="566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……………………………………………………..</w:t>
      </w:r>
    </w:p>
    <w:p w14:paraId="549FBDA5" w14:textId="7856E5DD" w:rsidR="00183D6F" w:rsidRPr="00183D6F" w:rsidRDefault="00183D6F" w:rsidP="00183D6F">
      <w:pPr>
        <w:ind w:left="566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</w:rPr>
        <w:t xml:space="preserve">                   </w:t>
      </w:r>
      <w:r w:rsidRPr="00183D6F">
        <w:rPr>
          <w:rFonts w:asciiTheme="minorHAnsi" w:hAnsiTheme="minorHAnsi" w:cstheme="minorHAnsi"/>
          <w:sz w:val="16"/>
          <w:szCs w:val="16"/>
        </w:rPr>
        <w:t>(data i podpis)</w:t>
      </w:r>
    </w:p>
    <w:sectPr w:rsidR="00183D6F" w:rsidRPr="00183D6F" w:rsidSect="00183D6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86DB1"/>
    <w:multiLevelType w:val="hybridMultilevel"/>
    <w:tmpl w:val="BB764FDE"/>
    <w:lvl w:ilvl="0" w:tplc="71A0A43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F78A3"/>
    <w:multiLevelType w:val="hybridMultilevel"/>
    <w:tmpl w:val="B61A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4C"/>
    <w:rsid w:val="00183D6F"/>
    <w:rsid w:val="004E7E2D"/>
    <w:rsid w:val="006A5138"/>
    <w:rsid w:val="00822B12"/>
    <w:rsid w:val="00D67D4C"/>
    <w:rsid w:val="00D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41C1"/>
  <w15:chartTrackingRefBased/>
  <w15:docId w15:val="{C658FE72-B93B-4EC6-8B3E-C701412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138"/>
    <w:pPr>
      <w:ind w:left="720"/>
      <w:contextualSpacing/>
    </w:pPr>
  </w:style>
  <w:style w:type="table" w:styleId="Tabela-Siatka">
    <w:name w:val="Table Grid"/>
    <w:basedOn w:val="Standardowy"/>
    <w:uiPriority w:val="39"/>
    <w:rsid w:val="006A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9204-BBF7-4D12-84BB-E9AF8069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2021-02-02T07:01:00Z</dcterms:created>
  <dcterms:modified xsi:type="dcterms:W3CDTF">2021-02-02T07:58:00Z</dcterms:modified>
</cp:coreProperties>
</file>