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43" w:rsidRDefault="00677643" w:rsidP="00CC1B39">
      <w:pPr>
        <w:spacing w:after="750" w:line="259" w:lineRule="auto"/>
        <w:ind w:left="5760" w:firstLine="0"/>
        <w:jc w:val="right"/>
      </w:pPr>
      <w:r>
        <w:rPr>
          <w:sz w:val="24"/>
        </w:rPr>
        <w:t>…………………........………, dnia …………………</w:t>
      </w:r>
    </w:p>
    <w:tbl>
      <w:tblPr>
        <w:tblpPr w:vertAnchor="text" w:tblpX="746" w:tblpY="-485"/>
        <w:tblOverlap w:val="never"/>
        <w:tblW w:w="4359" w:type="dxa"/>
        <w:tblCellMar>
          <w:top w:w="51" w:type="dxa"/>
          <w:left w:w="107" w:type="dxa"/>
          <w:bottom w:w="4" w:type="dxa"/>
          <w:right w:w="115" w:type="dxa"/>
        </w:tblCellMar>
        <w:tblLook w:val="00A0"/>
      </w:tblPr>
      <w:tblGrid>
        <w:gridCol w:w="2374"/>
        <w:gridCol w:w="1985"/>
      </w:tblGrid>
      <w:tr w:rsidR="00677643" w:rsidTr="000E20C4">
        <w:trPr>
          <w:trHeight w:val="300"/>
        </w:trPr>
        <w:tc>
          <w:tcPr>
            <w:tcW w:w="4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7643" w:rsidRDefault="00677643" w:rsidP="000E20C4">
            <w:pPr>
              <w:spacing w:after="0" w:line="259" w:lineRule="auto"/>
              <w:ind w:left="8" w:firstLine="0"/>
              <w:jc w:val="center"/>
            </w:pPr>
            <w:r w:rsidRPr="000E20C4">
              <w:rPr>
                <w:sz w:val="24"/>
              </w:rPr>
              <w:t>DANE WNIOSKODAWCY</w:t>
            </w:r>
            <w:r w:rsidRPr="000E20C4">
              <w:rPr>
                <w:color w:val="FF0000"/>
                <w:sz w:val="24"/>
                <w:vertAlign w:val="superscript"/>
              </w:rPr>
              <w:t>1</w:t>
            </w:r>
            <w:r w:rsidRPr="000E20C4">
              <w:rPr>
                <w:sz w:val="24"/>
              </w:rPr>
              <w:t xml:space="preserve"> </w:t>
            </w:r>
          </w:p>
        </w:tc>
      </w:tr>
      <w:tr w:rsidR="00677643" w:rsidTr="000E20C4">
        <w:trPr>
          <w:trHeight w:val="1112"/>
        </w:trPr>
        <w:tc>
          <w:tcPr>
            <w:tcW w:w="4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43" w:rsidRDefault="00677643" w:rsidP="000E20C4">
            <w:pPr>
              <w:spacing w:after="195" w:line="259" w:lineRule="auto"/>
              <w:ind w:left="60" w:firstLine="0"/>
              <w:jc w:val="center"/>
            </w:pPr>
            <w:r w:rsidRPr="000E20C4">
              <w:rPr>
                <w:b/>
                <w:color w:val="0070C0"/>
                <w:sz w:val="24"/>
              </w:rPr>
              <w:t xml:space="preserve"> </w:t>
            </w:r>
          </w:p>
          <w:p w:rsidR="00677643" w:rsidRDefault="00677643" w:rsidP="000E20C4">
            <w:pPr>
              <w:spacing w:after="0" w:line="259" w:lineRule="auto"/>
              <w:ind w:left="3" w:firstLine="0"/>
              <w:jc w:val="center"/>
            </w:pPr>
            <w:r w:rsidRPr="000E20C4">
              <w:rPr>
                <w:sz w:val="12"/>
              </w:rPr>
              <w:t xml:space="preserve">Imię , nazwisko (nazwa) wnioskodawcy </w:t>
            </w:r>
          </w:p>
        </w:tc>
      </w:tr>
      <w:tr w:rsidR="00677643" w:rsidTr="000E20C4">
        <w:trPr>
          <w:trHeight w:val="808"/>
        </w:trPr>
        <w:tc>
          <w:tcPr>
            <w:tcW w:w="4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43" w:rsidRDefault="00677643" w:rsidP="000E20C4">
            <w:pPr>
              <w:spacing w:after="44" w:line="259" w:lineRule="auto"/>
              <w:ind w:left="60" w:firstLine="0"/>
              <w:jc w:val="center"/>
            </w:pPr>
            <w:r w:rsidRPr="000E20C4">
              <w:rPr>
                <w:b/>
                <w:color w:val="0070C0"/>
                <w:sz w:val="24"/>
              </w:rPr>
              <w:t xml:space="preserve"> </w:t>
            </w:r>
          </w:p>
          <w:p w:rsidR="00677643" w:rsidRDefault="00677643" w:rsidP="000E20C4">
            <w:pPr>
              <w:spacing w:after="0" w:line="259" w:lineRule="auto"/>
              <w:ind w:left="2" w:firstLine="0"/>
              <w:jc w:val="center"/>
            </w:pPr>
            <w:r w:rsidRPr="000E20C4">
              <w:rPr>
                <w:sz w:val="12"/>
              </w:rPr>
              <w:t xml:space="preserve">Adres korespondencyjny (siedziby) </w:t>
            </w:r>
          </w:p>
        </w:tc>
      </w:tr>
      <w:tr w:rsidR="00677643" w:rsidTr="000E20C4">
        <w:trPr>
          <w:trHeight w:val="300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7643" w:rsidRDefault="00677643" w:rsidP="000E20C4">
            <w:pPr>
              <w:spacing w:after="0" w:line="259" w:lineRule="auto"/>
              <w:ind w:left="0" w:firstLine="0"/>
              <w:jc w:val="left"/>
            </w:pPr>
            <w:r w:rsidRPr="000E20C4">
              <w:rPr>
                <w:sz w:val="24"/>
              </w:rPr>
              <w:t>Telefon kontaktowy</w:t>
            </w:r>
            <w:r w:rsidRPr="000E20C4">
              <w:rPr>
                <w:b/>
                <w:color w:val="0070C0"/>
                <w:sz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63" w:firstLine="0"/>
              <w:jc w:val="center"/>
            </w:pPr>
            <w:r w:rsidRPr="000E20C4">
              <w:rPr>
                <w:b/>
                <w:color w:val="0070C0"/>
                <w:sz w:val="24"/>
              </w:rPr>
              <w:t xml:space="preserve"> </w:t>
            </w:r>
          </w:p>
        </w:tc>
      </w:tr>
    </w:tbl>
    <w:p w:rsidR="00677643" w:rsidRDefault="00677643">
      <w:pPr>
        <w:spacing w:after="0" w:line="259" w:lineRule="auto"/>
        <w:ind w:left="746" w:firstLine="0"/>
        <w:jc w:val="center"/>
      </w:pPr>
      <w:r>
        <w:rPr>
          <w:b/>
          <w:sz w:val="36"/>
        </w:rPr>
        <w:t xml:space="preserve">Burmistrz Kisielic </w:t>
      </w:r>
    </w:p>
    <w:p w:rsidR="00677643" w:rsidRDefault="00677643" w:rsidP="00B42197">
      <w:pPr>
        <w:spacing w:after="16" w:line="259" w:lineRule="auto"/>
        <w:ind w:left="756" w:firstLine="660"/>
      </w:pPr>
      <w:r>
        <w:rPr>
          <w:b/>
          <w:sz w:val="22"/>
        </w:rPr>
        <w:t xml:space="preserve">ul. Daszyńskiego 5, 14-220 Kisielice </w:t>
      </w:r>
    </w:p>
    <w:p w:rsidR="00677643" w:rsidRDefault="00677643">
      <w:pPr>
        <w:spacing w:after="1017" w:line="259" w:lineRule="auto"/>
        <w:ind w:left="756" w:right="1243" w:hanging="10"/>
        <w:jc w:val="center"/>
      </w:pPr>
      <w:r>
        <w:rPr>
          <w:b/>
          <w:sz w:val="22"/>
        </w:rPr>
        <w:t xml:space="preserve"> tel. 55 278-55-00; faks 55 278-55-02 </w:t>
      </w:r>
      <w:r>
        <w:rPr>
          <w:b/>
          <w:color w:val="0000FF"/>
          <w:sz w:val="22"/>
          <w:u w:val="single" w:color="0000FF"/>
        </w:rPr>
        <w:t>sekretariat@kisielice.pl</w:t>
      </w:r>
      <w:r>
        <w:rPr>
          <w:rFonts w:ascii="Arial" w:hAnsi="Arial" w:cs="Arial"/>
          <w:sz w:val="24"/>
        </w:rPr>
        <w:t xml:space="preserve"> </w:t>
      </w:r>
    </w:p>
    <w:p w:rsidR="00677643" w:rsidRDefault="00677643">
      <w:pPr>
        <w:spacing w:after="0" w:line="259" w:lineRule="auto"/>
        <w:ind w:left="861" w:hanging="10"/>
        <w:jc w:val="center"/>
      </w:pPr>
      <w:r>
        <w:rPr>
          <w:b/>
          <w:sz w:val="32"/>
        </w:rPr>
        <w:t xml:space="preserve">WNIOSEK  </w:t>
      </w:r>
    </w:p>
    <w:p w:rsidR="00677643" w:rsidRDefault="00677643">
      <w:pPr>
        <w:spacing w:after="0" w:line="259" w:lineRule="auto"/>
        <w:ind w:left="861" w:right="5" w:hanging="10"/>
        <w:jc w:val="center"/>
      </w:pPr>
      <w:r>
        <w:rPr>
          <w:b/>
          <w:sz w:val="32"/>
        </w:rPr>
        <w:t xml:space="preserve">o zezwolenie na usunięcie drzew i krzewów </w:t>
      </w:r>
    </w:p>
    <w:p w:rsidR="00677643" w:rsidRDefault="00677643">
      <w:pPr>
        <w:spacing w:after="0" w:line="259" w:lineRule="auto"/>
        <w:ind w:left="851" w:firstLine="0"/>
        <w:jc w:val="center"/>
      </w:pPr>
      <w:r>
        <w:rPr>
          <w:rFonts w:ascii="Arial" w:hAnsi="Arial" w:cs="Arial"/>
          <w:sz w:val="14"/>
        </w:rPr>
        <w:t>Podstawa prawna: ustawa z dnia 16 kwietnia 2004 r. o ochronie przyrody (t.j. Dz.U. z 2016 r., poz. 2134 z późn.zm.) zwana dalej uop</w:t>
      </w:r>
      <w:r>
        <w:rPr>
          <w:sz w:val="24"/>
        </w:rPr>
        <w:t xml:space="preserve"> </w:t>
      </w:r>
    </w:p>
    <w:p w:rsidR="00677643" w:rsidRDefault="00677643">
      <w:pPr>
        <w:spacing w:after="4" w:line="259" w:lineRule="auto"/>
        <w:ind w:left="731" w:right="-113" w:firstLine="0"/>
        <w:jc w:val="left"/>
      </w:pPr>
      <w:r w:rsidRPr="0038554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921" o:spid="_x0000_i1025" type="#_x0000_t75" style="width:507.75pt;height:394.5pt;visibility:visible">
            <v:imagedata r:id="rId5" o:title=""/>
          </v:shape>
        </w:pict>
      </w:r>
    </w:p>
    <w:p w:rsidR="00677643" w:rsidRDefault="00677643">
      <w:pPr>
        <w:spacing w:after="0" w:line="259" w:lineRule="auto"/>
        <w:ind w:left="852" w:firstLine="0"/>
        <w:jc w:val="left"/>
      </w:pPr>
      <w:r>
        <w:rPr>
          <w:rFonts w:ascii="Arial" w:hAnsi="Arial" w:cs="Arial"/>
          <w:sz w:val="12"/>
        </w:rPr>
        <w:t xml:space="preserve"> </w:t>
      </w:r>
    </w:p>
    <w:tbl>
      <w:tblPr>
        <w:tblW w:w="10137" w:type="dxa"/>
        <w:tblInd w:w="746" w:type="dxa"/>
        <w:tblCellMar>
          <w:top w:w="45" w:type="dxa"/>
          <w:left w:w="64" w:type="dxa"/>
          <w:right w:w="2" w:type="dxa"/>
        </w:tblCellMar>
        <w:tblLook w:val="00A0"/>
      </w:tblPr>
      <w:tblGrid>
        <w:gridCol w:w="370"/>
        <w:gridCol w:w="773"/>
        <w:gridCol w:w="2636"/>
        <w:gridCol w:w="1269"/>
        <w:gridCol w:w="1280"/>
        <w:gridCol w:w="3809"/>
      </w:tblGrid>
      <w:tr w:rsidR="00677643" w:rsidTr="000E20C4">
        <w:trPr>
          <w:trHeight w:val="337"/>
        </w:trPr>
        <w:tc>
          <w:tcPr>
            <w:tcW w:w="3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677643" w:rsidRDefault="00677643" w:rsidP="000E20C4">
            <w:pPr>
              <w:spacing w:after="0" w:line="259" w:lineRule="auto"/>
              <w:ind w:left="43" w:firstLine="0"/>
              <w:jc w:val="left"/>
            </w:pPr>
            <w:r w:rsidRPr="000E20C4">
              <w:rPr>
                <w:sz w:val="24"/>
              </w:rPr>
              <w:t>Wykaz drzew do usunięcia</w:t>
            </w:r>
            <w:r w:rsidRPr="000E20C4">
              <w:rPr>
                <w:color w:val="FF0000"/>
                <w:sz w:val="24"/>
                <w:vertAlign w:val="superscript"/>
              </w:rPr>
              <w:t>11</w:t>
            </w:r>
            <w:r w:rsidRPr="000E20C4">
              <w:rPr>
                <w:sz w:val="24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677643" w:rsidRDefault="00677643" w:rsidP="000E20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677643" w:rsidRDefault="00677643" w:rsidP="000E20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7643" w:rsidRDefault="00677643" w:rsidP="000E20C4">
            <w:pPr>
              <w:spacing w:after="160" w:line="259" w:lineRule="auto"/>
              <w:ind w:left="0" w:firstLine="0"/>
              <w:jc w:val="left"/>
            </w:pPr>
          </w:p>
        </w:tc>
      </w:tr>
      <w:tr w:rsidR="00677643" w:rsidTr="000E20C4">
        <w:trPr>
          <w:trHeight w:val="498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77643" w:rsidRDefault="00677643" w:rsidP="000E20C4">
            <w:pPr>
              <w:spacing w:after="0" w:line="259" w:lineRule="auto"/>
              <w:ind w:left="0" w:firstLine="0"/>
            </w:pPr>
            <w:r w:rsidRPr="000E20C4">
              <w:rPr>
                <w:sz w:val="20"/>
              </w:rPr>
              <w:t xml:space="preserve">Lp.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77643" w:rsidRDefault="00677643" w:rsidP="000E20C4">
            <w:pPr>
              <w:spacing w:after="0" w:line="259" w:lineRule="auto"/>
              <w:ind w:left="0" w:right="3" w:firstLine="0"/>
              <w:jc w:val="center"/>
            </w:pPr>
            <w:r w:rsidRPr="000E20C4">
              <w:rPr>
                <w:sz w:val="20"/>
              </w:rPr>
              <w:t>Nr inw.</w:t>
            </w:r>
            <w:r w:rsidRPr="000E20C4">
              <w:rPr>
                <w:color w:val="FF0000"/>
                <w:sz w:val="20"/>
                <w:vertAlign w:val="superscript"/>
              </w:rPr>
              <w:t>12</w:t>
            </w:r>
            <w:r w:rsidRPr="000E20C4">
              <w:rPr>
                <w:sz w:val="20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77643" w:rsidRDefault="00677643" w:rsidP="000E20C4">
            <w:pPr>
              <w:spacing w:after="0" w:line="259" w:lineRule="auto"/>
              <w:ind w:left="0" w:right="63" w:firstLine="0"/>
              <w:jc w:val="center"/>
            </w:pPr>
            <w:r w:rsidRPr="000E20C4">
              <w:rPr>
                <w:sz w:val="20"/>
              </w:rPr>
              <w:t>Nazwa gatunku drzewa</w:t>
            </w:r>
            <w:r w:rsidRPr="000E20C4">
              <w:rPr>
                <w:color w:val="FF0000"/>
                <w:sz w:val="20"/>
                <w:vertAlign w:val="superscript"/>
              </w:rPr>
              <w:t>13</w:t>
            </w:r>
            <w:r w:rsidRPr="000E20C4">
              <w:rPr>
                <w:sz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77643" w:rsidRDefault="00677643" w:rsidP="000E20C4">
            <w:pPr>
              <w:spacing w:after="0" w:line="259" w:lineRule="auto"/>
              <w:ind w:left="0" w:right="64" w:firstLine="0"/>
              <w:jc w:val="center"/>
            </w:pPr>
            <w:r w:rsidRPr="000E20C4">
              <w:rPr>
                <w:sz w:val="20"/>
              </w:rPr>
              <w:t xml:space="preserve">Obwód </w:t>
            </w:r>
          </w:p>
          <w:p w:rsidR="00677643" w:rsidRDefault="00677643" w:rsidP="000E20C4">
            <w:pPr>
              <w:spacing w:after="0" w:line="259" w:lineRule="auto"/>
              <w:ind w:left="0" w:right="64" w:firstLine="0"/>
              <w:jc w:val="center"/>
            </w:pPr>
            <w:r w:rsidRPr="000E20C4">
              <w:rPr>
                <w:sz w:val="20"/>
              </w:rPr>
              <w:t>pnia</w:t>
            </w:r>
            <w:r w:rsidRPr="000E20C4">
              <w:rPr>
                <w:color w:val="FF0000"/>
                <w:sz w:val="20"/>
                <w:vertAlign w:val="superscript"/>
              </w:rPr>
              <w:t>14</w:t>
            </w:r>
            <w:r w:rsidRPr="000E20C4">
              <w:rPr>
                <w:sz w:val="20"/>
              </w:rPr>
              <w:t xml:space="preserve"> [cm]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77643" w:rsidRDefault="00677643" w:rsidP="000E20C4">
            <w:pPr>
              <w:spacing w:after="0" w:line="259" w:lineRule="auto"/>
              <w:ind w:left="24" w:right="40" w:firstLine="0"/>
              <w:jc w:val="center"/>
            </w:pPr>
            <w:r w:rsidRPr="000E20C4">
              <w:rPr>
                <w:sz w:val="20"/>
              </w:rPr>
              <w:t xml:space="preserve">Obr.-nr działki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77643" w:rsidRDefault="00677643" w:rsidP="000E20C4">
            <w:pPr>
              <w:spacing w:after="0" w:line="259" w:lineRule="auto"/>
              <w:ind w:left="0" w:right="66" w:firstLine="0"/>
              <w:jc w:val="center"/>
            </w:pPr>
            <w:r w:rsidRPr="000E20C4">
              <w:rPr>
                <w:sz w:val="20"/>
              </w:rPr>
              <w:t xml:space="preserve">Przyczyna zamierzonego usunięcia </w:t>
            </w:r>
          </w:p>
        </w:tc>
      </w:tr>
      <w:tr w:rsidR="00677643" w:rsidTr="000E20C4">
        <w:trPr>
          <w:trHeight w:val="284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0" w:right="56" w:firstLine="0"/>
              <w:jc w:val="right"/>
            </w:pPr>
            <w:r w:rsidRPr="000E20C4">
              <w:rPr>
                <w:sz w:val="20"/>
              </w:rPr>
              <w:t>1.</w:t>
            </w:r>
            <w:r w:rsidRPr="000E20C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0" w:right="16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44" w:firstLine="0"/>
              <w:jc w:val="left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0" w:right="18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0" w:right="13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44" w:firstLine="0"/>
              <w:jc w:val="left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</w:tr>
      <w:tr w:rsidR="00677643" w:rsidTr="000E20C4">
        <w:trPr>
          <w:trHeight w:val="284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0" w:right="56" w:firstLine="0"/>
              <w:jc w:val="right"/>
            </w:pPr>
            <w:r w:rsidRPr="000E20C4">
              <w:rPr>
                <w:sz w:val="20"/>
              </w:rPr>
              <w:t>2.</w:t>
            </w:r>
            <w:r w:rsidRPr="000E20C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0" w:right="16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44" w:firstLine="0"/>
              <w:jc w:val="left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0" w:right="18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0" w:right="13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44" w:firstLine="0"/>
              <w:jc w:val="left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</w:tr>
      <w:tr w:rsidR="00677643" w:rsidTr="000E20C4">
        <w:trPr>
          <w:trHeight w:val="286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0" w:right="56" w:firstLine="0"/>
              <w:jc w:val="right"/>
            </w:pPr>
            <w:r w:rsidRPr="000E20C4">
              <w:rPr>
                <w:sz w:val="20"/>
              </w:rPr>
              <w:t>3.</w:t>
            </w:r>
            <w:r w:rsidRPr="000E20C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0" w:right="16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44" w:firstLine="0"/>
              <w:jc w:val="left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0" w:right="18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0" w:right="13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44" w:firstLine="0"/>
              <w:jc w:val="left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</w:tr>
      <w:tr w:rsidR="00677643" w:rsidTr="000E20C4">
        <w:trPr>
          <w:trHeight w:val="283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0" w:right="56" w:firstLine="0"/>
              <w:jc w:val="right"/>
            </w:pPr>
            <w:r w:rsidRPr="000E20C4">
              <w:rPr>
                <w:sz w:val="20"/>
              </w:rPr>
              <w:t>4.</w:t>
            </w:r>
            <w:r w:rsidRPr="000E20C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44" w:firstLine="0"/>
              <w:jc w:val="left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44" w:firstLine="0"/>
              <w:jc w:val="left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45" w:firstLine="0"/>
              <w:jc w:val="left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0" w:right="13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44" w:firstLine="0"/>
              <w:jc w:val="left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</w:tr>
      <w:tr w:rsidR="00677643" w:rsidTr="000E20C4">
        <w:trPr>
          <w:trHeight w:val="286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0" w:right="56" w:firstLine="0"/>
              <w:jc w:val="right"/>
            </w:pPr>
            <w:r w:rsidRPr="000E20C4">
              <w:rPr>
                <w:sz w:val="20"/>
              </w:rPr>
              <w:t>5.</w:t>
            </w:r>
            <w:r w:rsidRPr="000E20C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0" w:right="16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44" w:firstLine="0"/>
              <w:jc w:val="left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0" w:right="18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0" w:right="13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44" w:firstLine="0"/>
              <w:jc w:val="left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</w:tr>
    </w:tbl>
    <w:p w:rsidR="00677643" w:rsidRDefault="00677643">
      <w:pPr>
        <w:spacing w:after="0" w:line="259" w:lineRule="auto"/>
        <w:ind w:left="10" w:right="-15" w:hanging="10"/>
        <w:jc w:val="right"/>
      </w:pPr>
      <w:r>
        <w:rPr>
          <w:sz w:val="24"/>
        </w:rPr>
        <w:t xml:space="preserve">1 </w:t>
      </w:r>
    </w:p>
    <w:p w:rsidR="00677643" w:rsidRDefault="00677643">
      <w:pPr>
        <w:spacing w:after="0" w:line="259" w:lineRule="auto"/>
        <w:ind w:left="852" w:firstLine="0"/>
        <w:jc w:val="left"/>
      </w:pPr>
      <w:r>
        <w:rPr>
          <w:rFonts w:ascii="Arial" w:hAnsi="Arial" w:cs="Arial"/>
          <w:sz w:val="24"/>
        </w:rPr>
        <w:t xml:space="preserve"> </w:t>
      </w:r>
    </w:p>
    <w:p w:rsidR="00677643" w:rsidRDefault="00677643">
      <w:pPr>
        <w:spacing w:after="0" w:line="259" w:lineRule="auto"/>
        <w:ind w:left="0" w:firstLine="0"/>
        <w:jc w:val="left"/>
      </w:pPr>
      <w:r>
        <w:rPr>
          <w:rFonts w:ascii="Arial" w:hAnsi="Arial" w:cs="Arial"/>
          <w:sz w:val="12"/>
        </w:rPr>
        <w:t xml:space="preserve"> </w:t>
      </w:r>
    </w:p>
    <w:tbl>
      <w:tblPr>
        <w:tblW w:w="10138" w:type="dxa"/>
        <w:tblInd w:w="556" w:type="dxa"/>
        <w:tblCellMar>
          <w:top w:w="45" w:type="dxa"/>
          <w:left w:w="54" w:type="dxa"/>
          <w:right w:w="0" w:type="dxa"/>
        </w:tblCellMar>
        <w:tblLook w:val="00A0"/>
      </w:tblPr>
      <w:tblGrid>
        <w:gridCol w:w="349"/>
        <w:gridCol w:w="740"/>
        <w:gridCol w:w="2284"/>
        <w:gridCol w:w="989"/>
        <w:gridCol w:w="1265"/>
        <w:gridCol w:w="1310"/>
        <w:gridCol w:w="3201"/>
      </w:tblGrid>
      <w:tr w:rsidR="00677643" w:rsidTr="000E20C4">
        <w:trPr>
          <w:trHeight w:val="340"/>
        </w:trPr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677643" w:rsidRDefault="00677643" w:rsidP="000E20C4">
            <w:pPr>
              <w:spacing w:after="0" w:line="259" w:lineRule="auto"/>
              <w:ind w:left="53" w:firstLine="0"/>
              <w:jc w:val="left"/>
            </w:pPr>
            <w:r w:rsidRPr="000E20C4">
              <w:rPr>
                <w:sz w:val="24"/>
              </w:rPr>
              <w:t>Wykaz krzewów do usunięcia</w:t>
            </w:r>
            <w:r w:rsidRPr="000E20C4">
              <w:rPr>
                <w:color w:val="FF0000"/>
                <w:sz w:val="24"/>
                <w:vertAlign w:val="superscript"/>
              </w:rPr>
              <w:t>12</w:t>
            </w:r>
            <w:r w:rsidRPr="000E20C4">
              <w:rPr>
                <w:sz w:val="24"/>
                <w:vertAlign w:val="superscript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677643" w:rsidRDefault="00677643" w:rsidP="000E20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677643" w:rsidRDefault="00677643" w:rsidP="000E20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677643" w:rsidRDefault="00677643" w:rsidP="000E20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677643" w:rsidRDefault="00677643" w:rsidP="000E20C4">
            <w:pPr>
              <w:spacing w:after="160" w:line="259" w:lineRule="auto"/>
              <w:ind w:left="0" w:firstLine="0"/>
              <w:jc w:val="left"/>
            </w:pPr>
          </w:p>
        </w:tc>
      </w:tr>
      <w:tr w:rsidR="00677643" w:rsidTr="000E20C4">
        <w:trPr>
          <w:trHeight w:val="741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77643" w:rsidRDefault="00677643" w:rsidP="000E20C4">
            <w:pPr>
              <w:spacing w:after="0" w:line="259" w:lineRule="auto"/>
              <w:ind w:left="0" w:firstLine="0"/>
            </w:pPr>
            <w:r w:rsidRPr="000E20C4">
              <w:rPr>
                <w:sz w:val="20"/>
              </w:rPr>
              <w:t xml:space="preserve">Lp.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77643" w:rsidRDefault="00677643" w:rsidP="000E20C4">
            <w:pPr>
              <w:spacing w:after="0" w:line="259" w:lineRule="auto"/>
              <w:ind w:left="0" w:firstLine="0"/>
              <w:jc w:val="center"/>
            </w:pPr>
            <w:r w:rsidRPr="000E20C4">
              <w:rPr>
                <w:sz w:val="20"/>
              </w:rPr>
              <w:t>Nr inw.</w:t>
            </w:r>
            <w:r w:rsidRPr="000E20C4">
              <w:rPr>
                <w:color w:val="FF0000"/>
                <w:sz w:val="20"/>
                <w:vertAlign w:val="superscript"/>
              </w:rPr>
              <w:t>13</w:t>
            </w:r>
            <w:r w:rsidRPr="000E20C4">
              <w:rPr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77643" w:rsidRDefault="00677643" w:rsidP="000E20C4">
            <w:pPr>
              <w:spacing w:after="0" w:line="259" w:lineRule="auto"/>
              <w:ind w:left="80" w:firstLine="0"/>
              <w:jc w:val="left"/>
            </w:pPr>
            <w:r w:rsidRPr="000E20C4">
              <w:rPr>
                <w:sz w:val="20"/>
              </w:rPr>
              <w:t>Nazwa gatunku krzewu</w:t>
            </w:r>
            <w:r w:rsidRPr="000E20C4">
              <w:rPr>
                <w:color w:val="FF0000"/>
                <w:sz w:val="20"/>
                <w:vertAlign w:val="superscript"/>
              </w:rPr>
              <w:t>15</w:t>
            </w:r>
            <w:r w:rsidRPr="000E20C4">
              <w:rPr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77643" w:rsidRDefault="00677643" w:rsidP="000E20C4">
            <w:pPr>
              <w:spacing w:after="0" w:line="242" w:lineRule="auto"/>
              <w:ind w:left="0" w:firstLine="0"/>
              <w:jc w:val="center"/>
            </w:pPr>
            <w:r w:rsidRPr="000E20C4">
              <w:rPr>
                <w:sz w:val="20"/>
              </w:rPr>
              <w:t xml:space="preserve">Liczba krzewów </w:t>
            </w:r>
          </w:p>
          <w:p w:rsidR="00677643" w:rsidRDefault="00677643" w:rsidP="000E20C4">
            <w:pPr>
              <w:spacing w:after="0" w:line="259" w:lineRule="auto"/>
              <w:ind w:left="0" w:right="56" w:firstLine="0"/>
              <w:jc w:val="center"/>
            </w:pPr>
            <w:r w:rsidRPr="000E20C4">
              <w:rPr>
                <w:sz w:val="20"/>
              </w:rPr>
              <w:t xml:space="preserve">[szt.]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77643" w:rsidRDefault="00677643" w:rsidP="000E20C4">
            <w:pPr>
              <w:spacing w:after="0" w:line="259" w:lineRule="auto"/>
              <w:ind w:left="0" w:firstLine="0"/>
              <w:jc w:val="center"/>
            </w:pPr>
            <w:r w:rsidRPr="000E20C4">
              <w:rPr>
                <w:sz w:val="20"/>
              </w:rPr>
              <w:t>Wielkość powierzchni  [m</w:t>
            </w:r>
            <w:r w:rsidRPr="000E20C4">
              <w:rPr>
                <w:sz w:val="20"/>
                <w:vertAlign w:val="superscript"/>
              </w:rPr>
              <w:t>2</w:t>
            </w:r>
            <w:r w:rsidRPr="000E20C4">
              <w:rPr>
                <w:sz w:val="20"/>
              </w:rPr>
              <w:t xml:space="preserve">]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77643" w:rsidRDefault="00677643" w:rsidP="000E20C4">
            <w:pPr>
              <w:spacing w:after="0" w:line="259" w:lineRule="auto"/>
              <w:ind w:left="47" w:right="59" w:firstLine="0"/>
              <w:jc w:val="center"/>
            </w:pPr>
            <w:r w:rsidRPr="000E20C4">
              <w:rPr>
                <w:sz w:val="20"/>
              </w:rPr>
              <w:t xml:space="preserve">Obr.-nr działki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77643" w:rsidRDefault="00677643" w:rsidP="000E20C4">
            <w:pPr>
              <w:spacing w:after="0" w:line="259" w:lineRule="auto"/>
              <w:ind w:left="0" w:right="61" w:firstLine="0"/>
              <w:jc w:val="center"/>
            </w:pPr>
            <w:r w:rsidRPr="000E20C4">
              <w:rPr>
                <w:sz w:val="20"/>
              </w:rPr>
              <w:t xml:space="preserve">Przyczyna zamierzonego usunięcia </w:t>
            </w:r>
          </w:p>
        </w:tc>
      </w:tr>
      <w:tr w:rsidR="00677643" w:rsidTr="000E20C4">
        <w:trPr>
          <w:trHeight w:val="287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0" w:right="33" w:firstLine="0"/>
              <w:jc w:val="right"/>
            </w:pPr>
            <w:r w:rsidRPr="000E20C4">
              <w:rPr>
                <w:sz w:val="20"/>
              </w:rPr>
              <w:t>1.</w:t>
            </w:r>
            <w:r w:rsidRPr="000E20C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0" w:right="13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53" w:firstLine="0"/>
              <w:jc w:val="left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0" w:right="9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0" w:right="12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0" w:right="10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54" w:firstLine="0"/>
              <w:jc w:val="left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</w:tr>
      <w:tr w:rsidR="00677643" w:rsidTr="000E20C4">
        <w:trPr>
          <w:trHeight w:val="28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0" w:right="33" w:firstLine="0"/>
              <w:jc w:val="right"/>
            </w:pPr>
            <w:r w:rsidRPr="000E20C4">
              <w:rPr>
                <w:sz w:val="20"/>
              </w:rPr>
              <w:t>2.</w:t>
            </w:r>
            <w:r w:rsidRPr="000E20C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0" w:right="13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53" w:firstLine="0"/>
              <w:jc w:val="left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0" w:right="9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0" w:right="12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0" w:right="10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54" w:firstLine="0"/>
              <w:jc w:val="left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</w:tr>
      <w:tr w:rsidR="00677643" w:rsidTr="000E20C4">
        <w:trPr>
          <w:trHeight w:val="28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0" w:right="33" w:firstLine="0"/>
              <w:jc w:val="right"/>
            </w:pPr>
            <w:r w:rsidRPr="000E20C4">
              <w:rPr>
                <w:sz w:val="20"/>
              </w:rPr>
              <w:t>3.</w:t>
            </w:r>
            <w:r w:rsidRPr="000E20C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0" w:right="13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53" w:firstLine="0"/>
              <w:jc w:val="left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0" w:right="9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0" w:right="12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0" w:right="10" w:firstLine="0"/>
              <w:jc w:val="center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43" w:rsidRDefault="00677643" w:rsidP="000E20C4">
            <w:pPr>
              <w:spacing w:after="0" w:line="259" w:lineRule="auto"/>
              <w:ind w:left="54" w:firstLine="0"/>
              <w:jc w:val="left"/>
            </w:pPr>
            <w:r w:rsidRPr="000E20C4">
              <w:rPr>
                <w:color w:val="0070C0"/>
                <w:sz w:val="20"/>
              </w:rPr>
              <w:t xml:space="preserve"> </w:t>
            </w:r>
          </w:p>
        </w:tc>
      </w:tr>
    </w:tbl>
    <w:p w:rsidR="00677643" w:rsidRDefault="00677643">
      <w:pPr>
        <w:spacing w:after="0" w:line="259" w:lineRule="auto"/>
        <w:ind w:left="0" w:firstLine="0"/>
        <w:jc w:val="left"/>
      </w:pPr>
      <w:r>
        <w:rPr>
          <w:rFonts w:ascii="Arial" w:hAnsi="Arial" w:cs="Arial"/>
          <w:sz w:val="24"/>
        </w:rPr>
        <w:t xml:space="preserve"> </w:t>
      </w:r>
    </w:p>
    <w:p w:rsidR="00677643" w:rsidRDefault="006776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7" w:line="216" w:lineRule="auto"/>
        <w:ind w:left="239" w:right="393" w:firstLine="0"/>
        <w:jc w:val="center"/>
      </w:pPr>
      <w:r>
        <w:rPr>
          <w:i/>
        </w:rPr>
        <w:t>Zezwolenie nie podlega opłacie skarbowej na podstawie ustawy z dnia 16 listopada 2006 r. o opłacie skarbowej (Dz.U. z 2016 r., poz. 1827) – załącznik: Wykaz przedmiotów opłaty skarbowej, stawki tej opłaty oraz zwolnienia</w:t>
      </w:r>
    </w:p>
    <w:p w:rsidR="00677643" w:rsidRDefault="00677643">
      <w:pPr>
        <w:spacing w:after="0" w:line="259" w:lineRule="auto"/>
        <w:ind w:left="422" w:hanging="10"/>
        <w:jc w:val="left"/>
      </w:pPr>
      <w:r>
        <w:rPr>
          <w:b/>
          <w:sz w:val="22"/>
          <w:u w:val="single" w:color="000000"/>
        </w:rPr>
        <w:t>Załączniki obowiązkowe:</w:t>
      </w:r>
      <w:r>
        <w:rPr>
          <w:b/>
          <w:sz w:val="22"/>
        </w:rPr>
        <w:t xml:space="preserve"> </w:t>
      </w:r>
    </w:p>
    <w:p w:rsidR="00677643" w:rsidRDefault="00677643">
      <w:pPr>
        <w:numPr>
          <w:ilvl w:val="0"/>
          <w:numId w:val="1"/>
        </w:numPr>
        <w:spacing w:after="21" w:line="249" w:lineRule="auto"/>
        <w:ind w:left="1000" w:right="745" w:hanging="456"/>
        <w:jc w:val="left"/>
      </w:pPr>
      <w:r>
        <w:rPr>
          <w:b/>
          <w:sz w:val="22"/>
        </w:rPr>
        <w:t xml:space="preserve">Oświadczenia </w:t>
      </w:r>
    </w:p>
    <w:p w:rsidR="00677643" w:rsidRDefault="00677643">
      <w:pPr>
        <w:numPr>
          <w:ilvl w:val="0"/>
          <w:numId w:val="1"/>
        </w:numPr>
        <w:spacing w:after="88" w:line="249" w:lineRule="auto"/>
        <w:ind w:left="1000" w:right="745" w:hanging="456"/>
        <w:jc w:val="left"/>
      </w:pPr>
      <w:r>
        <w:rPr>
          <w:b/>
          <w:sz w:val="22"/>
        </w:rPr>
        <w:t xml:space="preserve">Mapa (rysunek, inwentaryzacja zieleni)  z zaznaczoną lokalizacją drzew i krzewów </w:t>
      </w:r>
    </w:p>
    <w:p w:rsidR="00677643" w:rsidRDefault="00677643">
      <w:pPr>
        <w:spacing w:after="42" w:line="259" w:lineRule="auto"/>
        <w:ind w:left="427" w:firstLine="0"/>
        <w:jc w:val="left"/>
      </w:pPr>
      <w:r>
        <w:rPr>
          <w:sz w:val="20"/>
          <w:u w:val="single" w:color="000000"/>
        </w:rPr>
        <w:t>Załączniki dodatkowe</w:t>
      </w:r>
      <w:r>
        <w:rPr>
          <w:color w:val="FF0000"/>
          <w:sz w:val="20"/>
          <w:vertAlign w:val="superscript"/>
        </w:rPr>
        <w:t>16</w:t>
      </w:r>
      <w:r>
        <w:rPr>
          <w:sz w:val="20"/>
          <w:u w:val="single" w:color="000000"/>
        </w:rPr>
        <w:t>:</w:t>
      </w:r>
      <w:r>
        <w:rPr>
          <w:sz w:val="20"/>
        </w:rPr>
        <w:t xml:space="preserve"> </w:t>
      </w:r>
    </w:p>
    <w:p w:rsidR="00677643" w:rsidRDefault="00677643">
      <w:pPr>
        <w:numPr>
          <w:ilvl w:val="0"/>
          <w:numId w:val="1"/>
        </w:numPr>
        <w:spacing w:after="4" w:line="263" w:lineRule="auto"/>
        <w:ind w:left="1000" w:right="745" w:hanging="456"/>
        <w:jc w:val="left"/>
      </w:pPr>
      <w:r>
        <w:rPr>
          <w:sz w:val="20"/>
        </w:rPr>
        <w:t xml:space="preserve">Wykaz drzew i krzewów do usunięcia </w:t>
      </w:r>
    </w:p>
    <w:tbl>
      <w:tblPr>
        <w:tblpPr w:vertAnchor="text" w:tblpX="5863" w:tblpY="106"/>
        <w:tblOverlap w:val="never"/>
        <w:tblW w:w="4167" w:type="dxa"/>
        <w:tblCellMar>
          <w:top w:w="52" w:type="dxa"/>
          <w:left w:w="1014" w:type="dxa"/>
          <w:bottom w:w="4" w:type="dxa"/>
          <w:right w:w="115" w:type="dxa"/>
        </w:tblCellMar>
        <w:tblLook w:val="00A0"/>
      </w:tblPr>
      <w:tblGrid>
        <w:gridCol w:w="4167"/>
      </w:tblGrid>
      <w:tr w:rsidR="00677643" w:rsidTr="000E20C4">
        <w:trPr>
          <w:trHeight w:val="300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77643" w:rsidRDefault="00677643" w:rsidP="000E20C4">
            <w:pPr>
              <w:spacing w:after="0" w:line="259" w:lineRule="auto"/>
              <w:ind w:left="0" w:right="900" w:firstLine="0"/>
              <w:jc w:val="center"/>
            </w:pPr>
            <w:r w:rsidRPr="000E20C4">
              <w:rPr>
                <w:sz w:val="24"/>
              </w:rPr>
              <w:t xml:space="preserve">Podpis wnioskodawcy </w:t>
            </w:r>
          </w:p>
        </w:tc>
      </w:tr>
      <w:tr w:rsidR="00677643" w:rsidTr="000E20C4">
        <w:trPr>
          <w:trHeight w:val="1292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43" w:rsidRDefault="00677643" w:rsidP="00B42197">
            <w:pPr>
              <w:spacing w:after="0" w:line="259" w:lineRule="auto"/>
              <w:ind w:right="1600"/>
              <w:jc w:val="left"/>
            </w:pPr>
            <w:r w:rsidRPr="000E20C4">
              <w:rPr>
                <w:b/>
                <w:color w:val="0070C0"/>
                <w:sz w:val="24"/>
              </w:rPr>
              <w:t xml:space="preserve"> </w:t>
            </w:r>
            <w:r w:rsidRPr="000E20C4">
              <w:rPr>
                <w:sz w:val="12"/>
              </w:rPr>
              <w:t xml:space="preserve">Imię i nazwisko </w:t>
            </w:r>
          </w:p>
        </w:tc>
      </w:tr>
    </w:tbl>
    <w:p w:rsidR="00677643" w:rsidRDefault="00677643">
      <w:pPr>
        <w:numPr>
          <w:ilvl w:val="0"/>
          <w:numId w:val="1"/>
        </w:numPr>
        <w:spacing w:after="4" w:line="263" w:lineRule="auto"/>
        <w:ind w:left="1000" w:right="745" w:hanging="456"/>
        <w:jc w:val="left"/>
      </w:pPr>
      <w:r>
        <w:rPr>
          <w:sz w:val="20"/>
        </w:rPr>
        <w:t xml:space="preserve">Wykaz właścicieli </w:t>
      </w:r>
    </w:p>
    <w:p w:rsidR="00677643" w:rsidRDefault="00677643">
      <w:pPr>
        <w:numPr>
          <w:ilvl w:val="0"/>
          <w:numId w:val="1"/>
        </w:numPr>
        <w:spacing w:after="4" w:line="263" w:lineRule="auto"/>
        <w:ind w:left="1000" w:right="745" w:hanging="456"/>
        <w:jc w:val="left"/>
      </w:pPr>
      <w:r>
        <w:rPr>
          <w:sz w:val="20"/>
        </w:rPr>
        <w:t xml:space="preserve">Zgoda właścicieli </w:t>
      </w:r>
    </w:p>
    <w:p w:rsidR="00677643" w:rsidRDefault="00677643">
      <w:pPr>
        <w:numPr>
          <w:ilvl w:val="0"/>
          <w:numId w:val="1"/>
        </w:numPr>
        <w:spacing w:after="33" w:line="263" w:lineRule="auto"/>
        <w:ind w:left="1000" w:right="745" w:hanging="456"/>
        <w:jc w:val="left"/>
      </w:pPr>
      <w:r>
        <w:rPr>
          <w:sz w:val="20"/>
        </w:rPr>
        <w:t>Projekt planu nasadzeń zastępczych</w:t>
      </w:r>
      <w:r>
        <w:rPr>
          <w:color w:val="FF0000"/>
          <w:sz w:val="20"/>
          <w:vertAlign w:val="superscript"/>
        </w:rPr>
        <w:t>17</w:t>
      </w:r>
      <w:r>
        <w:rPr>
          <w:sz w:val="20"/>
        </w:rPr>
        <w:t xml:space="preserve"> </w:t>
      </w:r>
    </w:p>
    <w:p w:rsidR="00677643" w:rsidRDefault="00677643">
      <w:pPr>
        <w:numPr>
          <w:ilvl w:val="0"/>
          <w:numId w:val="1"/>
        </w:numPr>
        <w:spacing w:after="4" w:line="263" w:lineRule="auto"/>
        <w:ind w:left="1000" w:right="745" w:hanging="456"/>
        <w:jc w:val="left"/>
      </w:pPr>
      <w:r>
        <w:rPr>
          <w:sz w:val="20"/>
        </w:rPr>
        <w:t xml:space="preserve">Decyzja dotycząca uwarunkowań środowiskowych </w:t>
      </w:r>
    </w:p>
    <w:p w:rsidR="00677643" w:rsidRPr="00B42197" w:rsidRDefault="00677643">
      <w:pPr>
        <w:numPr>
          <w:ilvl w:val="0"/>
          <w:numId w:val="1"/>
        </w:numPr>
        <w:spacing w:after="4" w:line="263" w:lineRule="auto"/>
        <w:ind w:left="1000" w:right="745" w:hanging="456"/>
        <w:jc w:val="left"/>
      </w:pPr>
      <w:r>
        <w:rPr>
          <w:sz w:val="20"/>
        </w:rPr>
        <w:t>Zezwolenie dotyczące gatunków chronionych</w:t>
      </w:r>
    </w:p>
    <w:p w:rsidR="00677643" w:rsidRPr="00B42197" w:rsidRDefault="00677643">
      <w:pPr>
        <w:numPr>
          <w:ilvl w:val="0"/>
          <w:numId w:val="1"/>
        </w:numPr>
        <w:spacing w:after="4" w:line="263" w:lineRule="auto"/>
        <w:ind w:left="1000" w:right="745" w:hanging="456"/>
        <w:jc w:val="left"/>
      </w:pPr>
    </w:p>
    <w:p w:rsidR="00677643" w:rsidRDefault="00677643">
      <w:pPr>
        <w:numPr>
          <w:ilvl w:val="0"/>
          <w:numId w:val="1"/>
        </w:numPr>
        <w:spacing w:after="4" w:line="263" w:lineRule="auto"/>
        <w:ind w:left="1000" w:right="745" w:hanging="456"/>
        <w:jc w:val="left"/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sz w:val="20"/>
        </w:rPr>
        <w:t xml:space="preserve"> </w:t>
      </w:r>
    </w:p>
    <w:p w:rsidR="00677643" w:rsidRDefault="00677643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77643" w:rsidRDefault="00677643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77643" w:rsidRDefault="00677643">
      <w:pPr>
        <w:spacing w:after="4" w:line="263" w:lineRule="auto"/>
        <w:ind w:left="1954" w:right="745" w:hanging="10"/>
        <w:jc w:val="left"/>
      </w:pPr>
      <w:r>
        <w:rPr>
          <w:b/>
          <w:sz w:val="20"/>
        </w:rPr>
        <w:t>Uwaga!</w:t>
      </w:r>
      <w:r>
        <w:rPr>
          <w:sz w:val="20"/>
        </w:rPr>
        <w:t xml:space="preserve"> Każdy z załączników powinien być przez wnioskodawcę podpisany </w:t>
      </w:r>
    </w:p>
    <w:p w:rsidR="00677643" w:rsidRDefault="00677643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77643" w:rsidRDefault="00677643">
      <w:pPr>
        <w:spacing w:after="0" w:line="259" w:lineRule="auto"/>
        <w:ind w:left="422" w:hanging="10"/>
        <w:jc w:val="left"/>
      </w:pPr>
      <w:r>
        <w:rPr>
          <w:b/>
          <w:sz w:val="22"/>
          <w:u w:val="single" w:color="000000"/>
        </w:rPr>
        <w:t>Pouczenie!</w:t>
      </w:r>
      <w:r>
        <w:rPr>
          <w:b/>
          <w:sz w:val="22"/>
        </w:rPr>
        <w:t xml:space="preserve"> </w:t>
      </w:r>
    </w:p>
    <w:p w:rsidR="00677643" w:rsidRDefault="00677643" w:rsidP="007B5BBC">
      <w:pPr>
        <w:spacing w:after="2" w:line="251" w:lineRule="auto"/>
        <w:ind w:left="422" w:right="876" w:hanging="10"/>
        <w:jc w:val="left"/>
      </w:pPr>
      <w:r>
        <w:rPr>
          <w:b/>
          <w:sz w:val="14"/>
        </w:rPr>
        <w:t xml:space="preserve">Wyjątki od obowiązku uzyskania zezwolenia na usunięcie drzew i krzewów  wymienione w  art.  </w:t>
      </w:r>
      <w:smartTag w:uri="urn:schemas-microsoft-com:office:smarttags" w:element="metricconverter">
        <w:smartTagPr>
          <w:attr w:name="ProductID" w:val="130 cm"/>
        </w:smartTagPr>
        <w:r>
          <w:rPr>
            <w:b/>
            <w:sz w:val="14"/>
          </w:rPr>
          <w:t>83f</w:t>
        </w:r>
      </w:smartTag>
      <w:r>
        <w:rPr>
          <w:b/>
          <w:sz w:val="14"/>
        </w:rPr>
        <w:t xml:space="preserve"> ustawy o ochronie przyrody </w:t>
      </w:r>
    </w:p>
    <w:p w:rsidR="00677643" w:rsidRDefault="00677643">
      <w:pPr>
        <w:spacing w:after="162" w:line="259" w:lineRule="auto"/>
        <w:ind w:left="427" w:firstLine="0"/>
        <w:jc w:val="left"/>
      </w:pPr>
      <w:r>
        <w:rPr>
          <w:b/>
          <w:sz w:val="10"/>
        </w:rPr>
        <w:t xml:space="preserve"> </w:t>
      </w:r>
    </w:p>
    <w:p w:rsidR="00677643" w:rsidRDefault="00677643" w:rsidP="00B42197">
      <w:pPr>
        <w:pStyle w:val="Heading1"/>
      </w:pPr>
      <w:r>
        <w:t xml:space="preserve">Objaśnienia do wniosku </w:t>
      </w:r>
    </w:p>
    <w:p w:rsidR="00677643" w:rsidRDefault="00677643">
      <w:pPr>
        <w:numPr>
          <w:ilvl w:val="0"/>
          <w:numId w:val="2"/>
        </w:numPr>
        <w:ind w:right="837" w:hanging="137"/>
      </w:pPr>
      <w:r>
        <w:t xml:space="preserve">Należy podać imię, nazwisko i adres albo nazwę i siedzibę wnioskodawcy. </w:t>
      </w:r>
    </w:p>
    <w:p w:rsidR="00677643" w:rsidRDefault="00677643">
      <w:pPr>
        <w:numPr>
          <w:ilvl w:val="0"/>
          <w:numId w:val="2"/>
        </w:numPr>
        <w:ind w:right="837" w:hanging="137"/>
      </w:pPr>
      <w:r>
        <w:t xml:space="preserve">Należy podać imię, nazwisko i adres albo nazwę i siedzibę posiadacza nieruchomości – art. 83b ust. 1 pkt 1 uop.  </w:t>
      </w:r>
    </w:p>
    <w:p w:rsidR="00677643" w:rsidRDefault="00677643">
      <w:pPr>
        <w:numPr>
          <w:ilvl w:val="0"/>
          <w:numId w:val="2"/>
        </w:numPr>
        <w:ind w:right="837" w:hanging="137"/>
      </w:pPr>
      <w:r>
        <w:t xml:space="preserve">Należy podać imię, nazwisko i adres albo nazwę i siedzibę właściciela nieruchomości. W przypadku współwłasności i większej liczby właścicieli, do wniosku należy dołączyć wykaz właścicieli (załącznik nr 4) i ich zgodę (załącznik nr 5) – art. 83b ust. 1 pkt 1 uop. </w:t>
      </w:r>
    </w:p>
    <w:p w:rsidR="00677643" w:rsidRDefault="00677643">
      <w:pPr>
        <w:numPr>
          <w:ilvl w:val="0"/>
          <w:numId w:val="2"/>
        </w:numPr>
        <w:ind w:right="837" w:hanging="137"/>
      </w:pPr>
      <w:r>
        <w:t xml:space="preserve">Oświadczenia składa się pod rygorem odpowiedzialności karnej za składanie fałszywych zeznań – art.233 ustawy z dnia 6 czerwca 1997 r. Kodeks karny (Dz. U. z 2016 r., poz. 1137 z późn. zm.) </w:t>
      </w:r>
    </w:p>
    <w:p w:rsidR="00677643" w:rsidRDefault="00677643">
      <w:pPr>
        <w:numPr>
          <w:ilvl w:val="0"/>
          <w:numId w:val="2"/>
        </w:numPr>
        <w:ind w:right="837" w:hanging="137"/>
      </w:pPr>
      <w:r>
        <w:t xml:space="preserve">Należy zaznaczyć „tak” i dołączyć do wniosku załącznik nr 1 – art. 83b ust. 1 pkt 2 uop. </w:t>
      </w:r>
    </w:p>
    <w:p w:rsidR="00677643" w:rsidRDefault="00677643">
      <w:pPr>
        <w:numPr>
          <w:ilvl w:val="0"/>
          <w:numId w:val="2"/>
        </w:numPr>
        <w:ind w:right="837" w:hanging="137"/>
      </w:pPr>
      <w:r>
        <w:t xml:space="preserve">Dotyczy właścicieli urządzeń, o których mowa w art. 49 § 1 Kodeksu cywilnego, tj. urządzeń służących do doprowadzania lub odprowadzania płynów, pary, gazu, energii elektrycznej oraz innych urządzeń podobnych nie należących do części składowych nieruchomości, jeżeli wchodzą w skład przedsiębiorstwa. W przypadku zaznaczenia „tak” należy dołączyć do wniosku załącznik nr 1 – art. 83b ust. 1 pkt 2 uop. </w:t>
      </w:r>
    </w:p>
    <w:p w:rsidR="00677643" w:rsidRDefault="00677643">
      <w:pPr>
        <w:numPr>
          <w:ilvl w:val="0"/>
          <w:numId w:val="2"/>
        </w:numPr>
        <w:ind w:right="837" w:hanging="137"/>
      </w:pPr>
      <w:r>
        <w:t xml:space="preserve">Dotyczy spółdzielni mieszkaniowych i wspólnot mieszkaniowych, w których właściciele lokali powierzyli zarząd nieruchomością wspólną zarządowi, zgodnie z ustawą z dnia 24 czerwca 1994 r. o własności lokali. </w:t>
      </w:r>
    </w:p>
    <w:p w:rsidR="00677643" w:rsidRDefault="00677643">
      <w:pPr>
        <w:numPr>
          <w:ilvl w:val="0"/>
          <w:numId w:val="2"/>
        </w:numPr>
        <w:ind w:right="837" w:hanging="137"/>
      </w:pPr>
      <w:r>
        <w:t xml:space="preserve">Należy wskazań miejsce (adres), gdzie zlokalizowana jest nieruchomość, z której strona zamierza usunąć drzewa i krzewy z podaniem numeru działki i obrębu zgodnych z ewidencją gruntów prowadzoną dla miasta Iławy oraz nr księgi wieczystej założonej dla tej nieruchomości. </w:t>
      </w:r>
    </w:p>
    <w:p w:rsidR="00677643" w:rsidRDefault="00677643">
      <w:pPr>
        <w:numPr>
          <w:ilvl w:val="0"/>
          <w:numId w:val="2"/>
        </w:numPr>
        <w:ind w:right="837" w:hanging="137"/>
      </w:pPr>
      <w:r>
        <w:t xml:space="preserve">Wskazana data jest wiążąca dla organu i określać będzie w decyzji do kiedy zezwolenie będzie „ważne”. Zaleca się zatem uwzględnienie czasu trwania postępowania (ok. 1 miesiąca) oraz technicznych możliwości wycięcia. </w:t>
      </w:r>
    </w:p>
    <w:p w:rsidR="00677643" w:rsidRDefault="00677643">
      <w:pPr>
        <w:numPr>
          <w:ilvl w:val="0"/>
          <w:numId w:val="2"/>
        </w:numPr>
        <w:ind w:right="837" w:hanging="137"/>
      </w:pPr>
      <w:r>
        <w:t xml:space="preserve">Należy opisać przyczynę zamierzonego usunięcia dla wszystkich drzew i krzewów lub dla każdego z drzew i krzewów osobno, jeśli przyczyna jest  w każdym przypadku inna. </w:t>
      </w:r>
    </w:p>
    <w:p w:rsidR="00677643" w:rsidRDefault="00677643">
      <w:pPr>
        <w:numPr>
          <w:ilvl w:val="0"/>
          <w:numId w:val="2"/>
        </w:numPr>
        <w:ind w:right="837" w:hanging="137"/>
      </w:pPr>
      <w:r>
        <w:t xml:space="preserve">W przypadku niewystarczającej liczby pozycji, należy sporządzić wykaz wzorując się na niniejszym i dołączyć do wniosku w formie załącznika nr </w:t>
      </w:r>
    </w:p>
    <w:p w:rsidR="00677643" w:rsidRDefault="00677643">
      <w:pPr>
        <w:ind w:left="567" w:right="837" w:firstLine="0"/>
      </w:pPr>
      <w:r>
        <w:t xml:space="preserve">3. </w:t>
      </w:r>
    </w:p>
    <w:p w:rsidR="00677643" w:rsidRDefault="00677643">
      <w:pPr>
        <w:numPr>
          <w:ilvl w:val="0"/>
          <w:numId w:val="2"/>
        </w:numPr>
        <w:ind w:right="837" w:hanging="137"/>
      </w:pPr>
      <w:r>
        <w:t xml:space="preserve">Nr inwentarzowy podaje się w przypadku sporządzonej inwentaryzacji drzew lub gdy nie pokrywa się z liczbą porządkową </w:t>
      </w:r>
    </w:p>
    <w:p w:rsidR="00677643" w:rsidRDefault="00677643">
      <w:pPr>
        <w:numPr>
          <w:ilvl w:val="0"/>
          <w:numId w:val="2"/>
        </w:numPr>
        <w:ind w:right="837" w:hanging="137"/>
      </w:pPr>
      <w:r>
        <w:t xml:space="preserve">Należy określić nazwę gatunku drzewa, np. świerk pospolity, brzoza brodawkowata – świerk, brzoza jest niewystarczające – art. 83b ust. 1 pkt 4 uop. </w:t>
      </w:r>
    </w:p>
    <w:p w:rsidR="00677643" w:rsidRDefault="00677643">
      <w:pPr>
        <w:numPr>
          <w:ilvl w:val="0"/>
          <w:numId w:val="2"/>
        </w:numPr>
        <w:ind w:right="837" w:hanging="137"/>
      </w:pPr>
      <w:r>
        <w:t xml:space="preserve">Należy wskazać obwód pnia mierzony na wysokości </w:t>
      </w:r>
      <w:smartTag w:uri="urn:schemas-microsoft-com:office:smarttags" w:element="metricconverter">
        <w:smartTagPr>
          <w:attr w:name="ProductID" w:val="130 cm"/>
        </w:smartTagPr>
        <w:r>
          <w:t>130 cm</w:t>
        </w:r>
      </w:smartTag>
      <w:r>
        <w:t xml:space="preserve">, a w przypadku gdy na tej wysokości drzewo: </w:t>
      </w:r>
      <w:r>
        <w:rPr>
          <w:i/>
        </w:rPr>
        <w:t>a) posiada kilka pni</w:t>
      </w:r>
      <w:r>
        <w:t xml:space="preserve"> – obwód każdego z tych pni; </w:t>
      </w:r>
      <w:r>
        <w:rPr>
          <w:i/>
        </w:rPr>
        <w:t>b) nie posiada pnia</w:t>
      </w:r>
      <w:r>
        <w:t xml:space="preserve"> – obwód pnia bezpośrednio poniżej korony drzewa. </w:t>
      </w:r>
    </w:p>
    <w:p w:rsidR="00677643" w:rsidRDefault="00677643">
      <w:pPr>
        <w:numPr>
          <w:ilvl w:val="0"/>
          <w:numId w:val="2"/>
        </w:numPr>
        <w:ind w:right="837" w:hanging="137"/>
      </w:pPr>
      <w:r>
        <w:t xml:space="preserve">Należy określić nazwę gatunku krzewu, np. cyprysik Lawsona, jałowiec sabiński – cyprysik, jałowiec jest niewystarczające – art. 83b ust. 1 pkt 4 uop. </w:t>
      </w:r>
    </w:p>
    <w:p w:rsidR="00677643" w:rsidRDefault="00677643">
      <w:pPr>
        <w:numPr>
          <w:ilvl w:val="0"/>
          <w:numId w:val="2"/>
        </w:numPr>
        <w:ind w:right="837" w:hanging="137"/>
      </w:pPr>
      <w:r>
        <w:t xml:space="preserve">W przypadku dołączania załącznika postawić znak X przy odpowiedniej pozycji. </w:t>
      </w:r>
    </w:p>
    <w:p w:rsidR="00677643" w:rsidRDefault="00677643">
      <w:pPr>
        <w:numPr>
          <w:ilvl w:val="0"/>
          <w:numId w:val="2"/>
        </w:numPr>
        <w:ind w:right="837" w:hanging="137"/>
      </w:pPr>
      <w:r>
        <w:t xml:space="preserve">Projekt planu nasadzeń dotyczy w szczególności usuwania drzew i krzewów ze względu na realizowaną inwestycję; powinien spełniać wymogi określone w art. 83b ust. 1 pkt 9 lit. a uop. </w:t>
      </w:r>
    </w:p>
    <w:sectPr w:rsidR="00677643" w:rsidSect="00B42197">
      <w:pgSz w:w="11906" w:h="16841"/>
      <w:pgMar w:top="571" w:right="565" w:bottom="271" w:left="56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185B"/>
    <w:multiLevelType w:val="hybridMultilevel"/>
    <w:tmpl w:val="3618B03E"/>
    <w:lvl w:ilvl="0" w:tplc="E0942420">
      <w:start w:val="1"/>
      <w:numFmt w:val="decimal"/>
      <w:lvlText w:val="%1"/>
      <w:lvlJc w:val="left"/>
      <w:pPr>
        <w:ind w:left="57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vertAlign w:val="superscript"/>
      </w:rPr>
    </w:lvl>
    <w:lvl w:ilvl="1" w:tplc="67023E1A">
      <w:start w:val="1"/>
      <w:numFmt w:val="lowerLetter"/>
      <w:lvlText w:val="%2"/>
      <w:lvlJc w:val="left"/>
      <w:pPr>
        <w:ind w:left="153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vertAlign w:val="superscript"/>
      </w:rPr>
    </w:lvl>
    <w:lvl w:ilvl="2" w:tplc="B8B2FD22">
      <w:start w:val="1"/>
      <w:numFmt w:val="lowerRoman"/>
      <w:lvlText w:val="%3"/>
      <w:lvlJc w:val="left"/>
      <w:pPr>
        <w:ind w:left="225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vertAlign w:val="superscript"/>
      </w:rPr>
    </w:lvl>
    <w:lvl w:ilvl="3" w:tplc="AA32B5AA">
      <w:start w:val="1"/>
      <w:numFmt w:val="decimal"/>
      <w:lvlText w:val="%4"/>
      <w:lvlJc w:val="left"/>
      <w:pPr>
        <w:ind w:left="297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vertAlign w:val="superscript"/>
      </w:rPr>
    </w:lvl>
    <w:lvl w:ilvl="4" w:tplc="A9E8DC3C">
      <w:start w:val="1"/>
      <w:numFmt w:val="lowerLetter"/>
      <w:lvlText w:val="%5"/>
      <w:lvlJc w:val="left"/>
      <w:pPr>
        <w:ind w:left="369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vertAlign w:val="superscript"/>
      </w:rPr>
    </w:lvl>
    <w:lvl w:ilvl="5" w:tplc="69A6A0DE">
      <w:start w:val="1"/>
      <w:numFmt w:val="lowerRoman"/>
      <w:lvlText w:val="%6"/>
      <w:lvlJc w:val="left"/>
      <w:pPr>
        <w:ind w:left="441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vertAlign w:val="superscript"/>
      </w:rPr>
    </w:lvl>
    <w:lvl w:ilvl="6" w:tplc="EC1453BA">
      <w:start w:val="1"/>
      <w:numFmt w:val="decimal"/>
      <w:lvlText w:val="%7"/>
      <w:lvlJc w:val="left"/>
      <w:pPr>
        <w:ind w:left="513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vertAlign w:val="superscript"/>
      </w:rPr>
    </w:lvl>
    <w:lvl w:ilvl="7" w:tplc="5C6E3A44">
      <w:start w:val="1"/>
      <w:numFmt w:val="lowerLetter"/>
      <w:lvlText w:val="%8"/>
      <w:lvlJc w:val="left"/>
      <w:pPr>
        <w:ind w:left="585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vertAlign w:val="superscript"/>
      </w:rPr>
    </w:lvl>
    <w:lvl w:ilvl="8" w:tplc="C9ECD7BC">
      <w:start w:val="1"/>
      <w:numFmt w:val="lowerRoman"/>
      <w:lvlText w:val="%9"/>
      <w:lvlJc w:val="left"/>
      <w:pPr>
        <w:ind w:left="657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vertAlign w:val="superscript"/>
      </w:rPr>
    </w:lvl>
  </w:abstractNum>
  <w:abstractNum w:abstractNumId="1">
    <w:nsid w:val="2C4D327A"/>
    <w:multiLevelType w:val="hybridMultilevel"/>
    <w:tmpl w:val="3E34BC28"/>
    <w:lvl w:ilvl="0" w:tplc="C3B0BFFC">
      <w:start w:val="1"/>
      <w:numFmt w:val="decimal"/>
      <w:lvlText w:val="%1."/>
      <w:lvlJc w:val="left"/>
      <w:pPr>
        <w:ind w:left="1001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AB986E60">
      <w:start w:val="1"/>
      <w:numFmt w:val="lowerLetter"/>
      <w:lvlText w:val="%2"/>
      <w:lvlJc w:val="left"/>
      <w:pPr>
        <w:ind w:left="163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CEFAC970">
      <w:start w:val="1"/>
      <w:numFmt w:val="lowerRoman"/>
      <w:lvlText w:val="%3"/>
      <w:lvlJc w:val="left"/>
      <w:pPr>
        <w:ind w:left="23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84201D66">
      <w:start w:val="1"/>
      <w:numFmt w:val="decimal"/>
      <w:lvlText w:val="%4"/>
      <w:lvlJc w:val="left"/>
      <w:pPr>
        <w:ind w:left="30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1FE3552">
      <w:start w:val="1"/>
      <w:numFmt w:val="lowerLetter"/>
      <w:lvlText w:val="%5"/>
      <w:lvlJc w:val="left"/>
      <w:pPr>
        <w:ind w:left="37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2507768">
      <w:start w:val="1"/>
      <w:numFmt w:val="lowerRoman"/>
      <w:lvlText w:val="%6"/>
      <w:lvlJc w:val="left"/>
      <w:pPr>
        <w:ind w:left="451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61E60E98">
      <w:start w:val="1"/>
      <w:numFmt w:val="decimal"/>
      <w:lvlText w:val="%7"/>
      <w:lvlJc w:val="left"/>
      <w:pPr>
        <w:ind w:left="523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5CE2CD42">
      <w:start w:val="1"/>
      <w:numFmt w:val="lowerLetter"/>
      <w:lvlText w:val="%8"/>
      <w:lvlJc w:val="left"/>
      <w:pPr>
        <w:ind w:left="59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123CEEA6">
      <w:start w:val="1"/>
      <w:numFmt w:val="lowerRoman"/>
      <w:lvlText w:val="%9"/>
      <w:lvlJc w:val="left"/>
      <w:pPr>
        <w:ind w:left="66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58B"/>
    <w:rsid w:val="00037F01"/>
    <w:rsid w:val="000E20C4"/>
    <w:rsid w:val="0032045B"/>
    <w:rsid w:val="00385542"/>
    <w:rsid w:val="0049758B"/>
    <w:rsid w:val="00677643"/>
    <w:rsid w:val="007B5BBC"/>
    <w:rsid w:val="00956ADA"/>
    <w:rsid w:val="00B42197"/>
    <w:rsid w:val="00CC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F01"/>
    <w:pPr>
      <w:spacing w:after="3" w:line="252" w:lineRule="auto"/>
      <w:ind w:left="577" w:hanging="123"/>
      <w:jc w:val="both"/>
    </w:pPr>
    <w:rPr>
      <w:rFonts w:cs="Calibri"/>
      <w:color w:val="000000"/>
      <w:sz w:val="1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7F01"/>
    <w:pPr>
      <w:keepNext/>
      <w:keepLines/>
      <w:spacing w:after="0" w:line="259" w:lineRule="auto"/>
      <w:ind w:left="427" w:firstLine="0"/>
      <w:jc w:val="left"/>
      <w:outlineLvl w:val="0"/>
    </w:pPr>
    <w:rPr>
      <w:rFonts w:cs="Times New Roman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7F01"/>
    <w:rPr>
      <w:rFonts w:ascii="Calibri" w:eastAsia="Times New Roman" w:hAnsi="Calibri"/>
      <w:b/>
      <w:color w:val="000000"/>
      <w:sz w:val="22"/>
    </w:rPr>
  </w:style>
  <w:style w:type="table" w:customStyle="1" w:styleId="TableGrid">
    <w:name w:val="TableGrid"/>
    <w:uiPriority w:val="99"/>
    <w:rsid w:val="00037F0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2</Pages>
  <Words>688</Words>
  <Characters>4129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Gamalski</dc:creator>
  <cp:keywords/>
  <dc:description/>
  <cp:lastModifiedBy>Halszka Niewińska</cp:lastModifiedBy>
  <cp:revision>3</cp:revision>
  <dcterms:created xsi:type="dcterms:W3CDTF">2017-05-09T06:59:00Z</dcterms:created>
  <dcterms:modified xsi:type="dcterms:W3CDTF">2017-05-09T12:28:00Z</dcterms:modified>
</cp:coreProperties>
</file>