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D8A14" w14:textId="77777777" w:rsidR="007D6FF0" w:rsidRPr="008F67A1" w:rsidRDefault="007D6FF0" w:rsidP="007D6FF0">
      <w:pPr>
        <w:widowControl w:val="0"/>
        <w:tabs>
          <w:tab w:val="right" w:pos="9864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4DE6FB07" w14:textId="55759BF4" w:rsidR="007D6FF0" w:rsidRPr="008F67A1" w:rsidRDefault="007D6FF0" w:rsidP="007D6F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000000"/>
          <w:sz w:val="20"/>
          <w:szCs w:val="20"/>
        </w:rPr>
      </w:pPr>
      <w:r w:rsidRPr="008F67A1">
        <w:rPr>
          <w:rFonts w:ascii="Arial Narrow" w:hAnsi="Arial Narrow" w:cs="Calibri"/>
          <w:color w:val="000000"/>
        </w:rPr>
        <w:t xml:space="preserve">                                                                                                                </w:t>
      </w:r>
      <w:r w:rsidR="008F67A1" w:rsidRPr="008F67A1">
        <w:rPr>
          <w:rFonts w:ascii="Arial Narrow" w:hAnsi="Arial Narrow" w:cs="Calibri"/>
          <w:color w:val="000000"/>
        </w:rPr>
        <w:t xml:space="preserve">          </w:t>
      </w:r>
      <w:r w:rsidRPr="008F67A1">
        <w:rPr>
          <w:rFonts w:ascii="Arial Narrow" w:hAnsi="Arial Narrow" w:cs="Calibri"/>
          <w:b/>
          <w:color w:val="000000"/>
          <w:sz w:val="20"/>
          <w:szCs w:val="20"/>
        </w:rPr>
        <w:t>Załącznik nr</w:t>
      </w:r>
      <w:r w:rsidR="008F67A1" w:rsidRPr="008F67A1">
        <w:rPr>
          <w:rFonts w:ascii="Arial Narrow" w:hAnsi="Arial Narrow" w:cs="Calibri"/>
          <w:b/>
          <w:color w:val="000000"/>
          <w:sz w:val="20"/>
          <w:szCs w:val="20"/>
        </w:rPr>
        <w:t xml:space="preserve"> 5 do SWZ</w:t>
      </w:r>
      <w:r w:rsidRPr="008F67A1">
        <w:rPr>
          <w:rFonts w:ascii="Arial Narrow" w:hAnsi="Arial Narrow" w:cs="Calibri"/>
          <w:b/>
          <w:color w:val="000000"/>
          <w:sz w:val="20"/>
          <w:szCs w:val="20"/>
        </w:rPr>
        <w:t xml:space="preserve"> - Wzór umowy</w:t>
      </w:r>
    </w:p>
    <w:p w14:paraId="31392C9C" w14:textId="77777777" w:rsidR="007D6FF0" w:rsidRPr="008F67A1" w:rsidRDefault="007D6FF0" w:rsidP="007D6F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79713A2E" w14:textId="77777777" w:rsidR="007D6FF0" w:rsidRPr="008F67A1" w:rsidRDefault="007D6FF0" w:rsidP="007D6F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F67A1">
        <w:rPr>
          <w:rFonts w:ascii="Arial Narrow" w:hAnsi="Arial Narrow"/>
          <w:color w:val="000000"/>
        </w:rPr>
        <w:t xml:space="preserve">                </w:t>
      </w:r>
    </w:p>
    <w:p w14:paraId="07D1EAEE" w14:textId="2250A639" w:rsidR="007D6FF0" w:rsidRPr="008F67A1" w:rsidRDefault="00CD06D7" w:rsidP="007D6FF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color w:val="000000"/>
        </w:rPr>
        <w:t>Umowa nr RRG</w:t>
      </w:r>
      <w:r w:rsidR="000A79A1" w:rsidRPr="008F67A1">
        <w:rPr>
          <w:rFonts w:ascii="Arial Narrow" w:hAnsi="Arial Narrow"/>
          <w:b/>
          <w:color w:val="000000"/>
        </w:rPr>
        <w:t>.272.2…………..2022</w:t>
      </w:r>
    </w:p>
    <w:p w14:paraId="1B2E5573" w14:textId="77777777" w:rsidR="007D6FF0" w:rsidRPr="008F67A1" w:rsidRDefault="007D6FF0" w:rsidP="007D6FF0">
      <w:pPr>
        <w:jc w:val="both"/>
        <w:rPr>
          <w:rFonts w:ascii="Arial Narrow" w:hAnsi="Arial Narrow" w:cs="Arial"/>
          <w:sz w:val="20"/>
          <w:szCs w:val="20"/>
        </w:rPr>
      </w:pPr>
      <w:r w:rsidRPr="008F67A1">
        <w:rPr>
          <w:rFonts w:ascii="Arial Narrow" w:hAnsi="Arial Narrow" w:cs="Arial"/>
          <w:sz w:val="20"/>
          <w:szCs w:val="20"/>
        </w:rPr>
        <w:t>Zawarta w dniu……………… w Kisielicach pomiędzy ....................................................., REGON ....................., NIP: ..................... zwanym dalej „</w:t>
      </w:r>
      <w:r w:rsidRPr="008F67A1">
        <w:rPr>
          <w:rFonts w:ascii="Arial Narrow" w:hAnsi="Arial Narrow" w:cs="Arial"/>
          <w:b/>
          <w:sz w:val="20"/>
          <w:szCs w:val="20"/>
        </w:rPr>
        <w:t>Zamawiającym</w:t>
      </w:r>
      <w:r w:rsidRPr="008F67A1">
        <w:rPr>
          <w:rFonts w:ascii="Arial Narrow" w:hAnsi="Arial Narrow" w:cs="Arial"/>
          <w:sz w:val="20"/>
          <w:szCs w:val="20"/>
        </w:rPr>
        <w:t>”, reprezentowaną przez: ....................... – ……………………………………… przy kontrasygnacie Skarbnika Gminy - ………………………………….</w:t>
      </w:r>
    </w:p>
    <w:p w14:paraId="5B90DDF7" w14:textId="77777777" w:rsidR="007D6FF0" w:rsidRPr="00F14B1A" w:rsidRDefault="007D6FF0" w:rsidP="007D6FF0">
      <w:pPr>
        <w:jc w:val="both"/>
        <w:rPr>
          <w:rFonts w:ascii="Arial Narrow" w:hAnsi="Arial Narrow" w:cs="Arial"/>
          <w:sz w:val="20"/>
          <w:szCs w:val="20"/>
        </w:rPr>
      </w:pPr>
    </w:p>
    <w:p w14:paraId="5FA0279E" w14:textId="77777777" w:rsidR="007D6FF0" w:rsidRPr="00F14B1A" w:rsidRDefault="007D6FF0" w:rsidP="007D6FF0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sv-SE"/>
        </w:rPr>
      </w:pPr>
      <w:r w:rsidRPr="00F14B1A">
        <w:rPr>
          <w:rFonts w:ascii="Arial Narrow" w:hAnsi="Arial Narrow" w:cs="Arial"/>
          <w:sz w:val="20"/>
          <w:szCs w:val="20"/>
          <w:lang w:val="sv-SE"/>
        </w:rPr>
        <w:t>a...................................................................................................................................................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  <w:lang w:val="sv-SE"/>
        </w:rPr>
        <w:t>..................................................................</w:t>
      </w:r>
      <w:r w:rsidRPr="00F14B1A">
        <w:rPr>
          <w:rFonts w:ascii="Arial Narrow" w:hAnsi="Arial Narrow" w:cs="Arial"/>
          <w:sz w:val="20"/>
          <w:szCs w:val="20"/>
          <w:lang w:val="sv-SE"/>
        </w:rPr>
        <w:t xml:space="preserve"> nr KRS............................</w:t>
      </w:r>
      <w:r>
        <w:rPr>
          <w:rFonts w:ascii="Arial Narrow" w:hAnsi="Arial Narrow" w:cs="Arial"/>
          <w:sz w:val="20"/>
          <w:szCs w:val="20"/>
          <w:lang w:val="sv-SE"/>
        </w:rPr>
        <w:t>..........R</w:t>
      </w:r>
      <w:r w:rsidRPr="00F14B1A">
        <w:rPr>
          <w:rFonts w:ascii="Arial Narrow" w:hAnsi="Arial Narrow" w:cs="Arial"/>
          <w:sz w:val="20"/>
          <w:szCs w:val="20"/>
          <w:lang w:val="sv-SE"/>
        </w:rPr>
        <w:t>EGO</w:t>
      </w:r>
      <w:r>
        <w:rPr>
          <w:rFonts w:ascii="Arial Narrow" w:hAnsi="Arial Narrow" w:cs="Arial"/>
          <w:sz w:val="20"/>
          <w:szCs w:val="20"/>
          <w:lang w:val="sv-SE"/>
        </w:rPr>
        <w:t>N:……………………………………………N</w:t>
      </w:r>
      <w:r w:rsidRPr="00F14B1A">
        <w:rPr>
          <w:rFonts w:ascii="Arial Narrow" w:hAnsi="Arial Narrow" w:cs="Arial"/>
          <w:sz w:val="20"/>
          <w:szCs w:val="20"/>
          <w:lang w:val="sv-SE"/>
        </w:rPr>
        <w:t>IP…</w:t>
      </w:r>
      <w:r>
        <w:rPr>
          <w:rFonts w:ascii="Arial Narrow" w:hAnsi="Arial Narrow" w:cs="Arial"/>
          <w:sz w:val="20"/>
          <w:szCs w:val="20"/>
          <w:lang w:val="sv-SE"/>
        </w:rPr>
        <w:t>.....................</w:t>
      </w:r>
      <w:r w:rsidRPr="00F14B1A">
        <w:rPr>
          <w:rFonts w:ascii="Arial Narrow" w:hAnsi="Arial Narrow" w:cs="Arial"/>
          <w:sz w:val="20"/>
          <w:szCs w:val="20"/>
          <w:lang w:val="sv-SE"/>
        </w:rPr>
        <w:t>………………………………………….</w:t>
      </w:r>
    </w:p>
    <w:p w14:paraId="1E1CBEE7" w14:textId="77777777" w:rsidR="007D6FF0" w:rsidRPr="00F14B1A" w:rsidRDefault="007D6FF0" w:rsidP="007D6FF0">
      <w:pPr>
        <w:jc w:val="both"/>
        <w:rPr>
          <w:rFonts w:ascii="Arial Narrow" w:hAnsi="Arial Narrow" w:cs="Arial"/>
          <w:sz w:val="20"/>
          <w:szCs w:val="20"/>
        </w:rPr>
      </w:pPr>
      <w:r w:rsidRPr="00F14B1A">
        <w:rPr>
          <w:rFonts w:ascii="Arial Narrow" w:hAnsi="Arial Narrow" w:cs="Arial"/>
          <w:sz w:val="20"/>
          <w:szCs w:val="20"/>
        </w:rPr>
        <w:t>zwanym dalej „</w:t>
      </w:r>
      <w:r w:rsidRPr="00E97FF3">
        <w:rPr>
          <w:rFonts w:ascii="Arial Narrow" w:hAnsi="Arial Narrow" w:cs="Arial"/>
          <w:b/>
          <w:sz w:val="20"/>
          <w:szCs w:val="20"/>
        </w:rPr>
        <w:t>Wykonawcą</w:t>
      </w:r>
      <w:r w:rsidRPr="00F14B1A">
        <w:rPr>
          <w:rFonts w:ascii="Arial Narrow" w:hAnsi="Arial Narrow" w:cs="Arial"/>
          <w:sz w:val="20"/>
          <w:szCs w:val="20"/>
        </w:rPr>
        <w:t>” reprezentowanym przez:</w:t>
      </w:r>
    </w:p>
    <w:p w14:paraId="4FD469FA" w14:textId="77777777" w:rsidR="007D6FF0" w:rsidRPr="00F14B1A" w:rsidRDefault="007D6FF0" w:rsidP="007D6FF0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14B1A">
        <w:rPr>
          <w:rFonts w:ascii="Arial Narrow" w:hAnsi="Arial Narrow" w:cs="Arial"/>
          <w:sz w:val="20"/>
          <w:szCs w:val="20"/>
        </w:rPr>
        <w:t>............................................................................</w:t>
      </w:r>
    </w:p>
    <w:p w14:paraId="22F26F4B" w14:textId="77777777" w:rsidR="007D6FF0" w:rsidRPr="00F14B1A" w:rsidRDefault="007D6FF0" w:rsidP="007D6FF0">
      <w:pPr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F14B1A">
        <w:rPr>
          <w:rFonts w:ascii="Arial Narrow" w:hAnsi="Arial Narrow" w:cs="Arial"/>
          <w:sz w:val="20"/>
          <w:szCs w:val="20"/>
        </w:rPr>
        <w:t>............................................................................</w:t>
      </w:r>
    </w:p>
    <w:p w14:paraId="49A4510F" w14:textId="77777777" w:rsidR="007D6FF0" w:rsidRDefault="007D6FF0" w:rsidP="007D6FF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3EC9EEAB" w14:textId="73CA8A83" w:rsidR="007D6FF0" w:rsidRPr="008F67A1" w:rsidRDefault="000A79A1" w:rsidP="008F67A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wyniku przeprowadzonego postępowania o udzielenia zamówienia publicznego (zwanego dalej „postępowaniem”) prowadzonego w trybie podstawowym, na podstawie art. 275 pkt 2 ustawy z dnia 11 września 2019 r. Prawo Zamówień Publicznych ( Dz. U. z 2021 poz. 1129</w:t>
      </w:r>
      <w:r w:rsidR="008F67A1">
        <w:rPr>
          <w:rFonts w:ascii="Arial Narrow" w:hAnsi="Arial Narrow"/>
          <w:sz w:val="20"/>
          <w:szCs w:val="20"/>
        </w:rPr>
        <w:t xml:space="preserve"> ze zm.</w:t>
      </w:r>
      <w:r>
        <w:rPr>
          <w:rFonts w:ascii="Arial Narrow" w:hAnsi="Arial Narrow"/>
          <w:sz w:val="20"/>
          <w:szCs w:val="20"/>
        </w:rPr>
        <w:t>) Strony zawierają umowę następującej treści:</w:t>
      </w:r>
    </w:p>
    <w:p w14:paraId="63D5DA4E" w14:textId="77777777" w:rsidR="007D6FF0" w:rsidRPr="00B0364A" w:rsidRDefault="007D6FF0" w:rsidP="007D6F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1E24C76B" w14:textId="77777777" w:rsidR="007D6FF0" w:rsidRPr="00B0364A" w:rsidRDefault="007D6FF0" w:rsidP="007D6FF0">
      <w:pPr>
        <w:jc w:val="both"/>
        <w:rPr>
          <w:rFonts w:ascii="Arial Narrow" w:hAnsi="Arial Narrow" w:cs="Arial"/>
          <w:sz w:val="20"/>
          <w:szCs w:val="20"/>
        </w:rPr>
      </w:pPr>
      <w:r w:rsidRPr="00B0364A">
        <w:rPr>
          <w:rFonts w:ascii="Arial Narrow" w:hAnsi="Arial Narrow" w:cs="Arial"/>
          <w:sz w:val="20"/>
          <w:szCs w:val="20"/>
        </w:rPr>
        <w:t>o następującej treści:</w:t>
      </w:r>
    </w:p>
    <w:p w14:paraId="040308A0" w14:textId="77777777" w:rsidR="007D6FF0" w:rsidRPr="00B0364A" w:rsidRDefault="007D6FF0" w:rsidP="007D6FF0">
      <w:pPr>
        <w:jc w:val="both"/>
        <w:rPr>
          <w:rFonts w:ascii="Arial Narrow" w:hAnsi="Arial Narrow" w:cs="Arial"/>
          <w:sz w:val="20"/>
          <w:szCs w:val="20"/>
        </w:rPr>
      </w:pPr>
    </w:p>
    <w:p w14:paraId="036E90CF" w14:textId="77777777" w:rsidR="007D6FF0" w:rsidRPr="00B0364A" w:rsidRDefault="007D6FF0" w:rsidP="007D6FF0">
      <w:pPr>
        <w:jc w:val="both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i </w:t>
      </w:r>
      <w:r w:rsidRPr="00B0364A">
        <w:rPr>
          <w:rFonts w:ascii="Arial Narrow" w:hAnsi="Arial Narrow"/>
          <w:b/>
          <w:sz w:val="20"/>
          <w:szCs w:val="20"/>
        </w:rPr>
        <w:t>Zamawiający</w:t>
      </w:r>
      <w:r w:rsidRPr="00B0364A">
        <w:rPr>
          <w:rFonts w:ascii="Arial Narrow" w:hAnsi="Arial Narrow"/>
          <w:sz w:val="20"/>
          <w:szCs w:val="20"/>
        </w:rPr>
        <w:t xml:space="preserve"> w treści umowy zwani są </w:t>
      </w:r>
      <w:r w:rsidRPr="00B0364A">
        <w:rPr>
          <w:rFonts w:ascii="Arial Narrow" w:hAnsi="Arial Narrow"/>
          <w:b/>
          <w:sz w:val="20"/>
          <w:szCs w:val="20"/>
        </w:rPr>
        <w:t>Stronami</w:t>
      </w:r>
      <w:r w:rsidRPr="00B0364A">
        <w:rPr>
          <w:rFonts w:ascii="Arial Narrow" w:hAnsi="Arial Narrow"/>
          <w:sz w:val="20"/>
          <w:szCs w:val="20"/>
        </w:rPr>
        <w:t>.</w:t>
      </w:r>
    </w:p>
    <w:p w14:paraId="43B60EE5" w14:textId="77777777" w:rsidR="007D6FF0" w:rsidRPr="00B0364A" w:rsidRDefault="007D6FF0" w:rsidP="007D6FF0">
      <w:pPr>
        <w:pStyle w:val="Tekstprzypisudolnego"/>
        <w:rPr>
          <w:rFonts w:ascii="Arial Narrow" w:hAnsi="Arial Narrow"/>
        </w:rPr>
      </w:pPr>
    </w:p>
    <w:p w14:paraId="3A663BC9" w14:textId="77777777" w:rsidR="007D6FF0" w:rsidRPr="00006DB1" w:rsidRDefault="007D6FF0" w:rsidP="007D6FF0">
      <w:pPr>
        <w:tabs>
          <w:tab w:val="right" w:pos="10205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006DB1">
        <w:rPr>
          <w:rFonts w:ascii="Arial Narrow" w:hAnsi="Arial Narrow" w:cs="Arial"/>
          <w:b/>
          <w:sz w:val="20"/>
          <w:szCs w:val="20"/>
        </w:rPr>
        <w:t>Słownik pojęć: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29"/>
      </w:tblGrid>
      <w:tr w:rsidR="007D6FF0" w:rsidRPr="002464E1" w14:paraId="6FB4D2A3" w14:textId="77777777" w:rsidTr="007E56D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F106AA1" w14:textId="77777777" w:rsidR="007D6FF0" w:rsidRPr="002464E1" w:rsidRDefault="007D6FF0" w:rsidP="007E56DD">
            <w:pPr>
              <w:tabs>
                <w:tab w:val="right" w:pos="10205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64E1">
              <w:rPr>
                <w:rFonts w:ascii="Arial Narrow" w:hAnsi="Arial Narrow" w:cs="Arial"/>
                <w:b/>
                <w:sz w:val="20"/>
                <w:szCs w:val="20"/>
              </w:rPr>
              <w:t>PPE</w:t>
            </w:r>
          </w:p>
        </w:tc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</w:tcPr>
          <w:p w14:paraId="33D78FCF" w14:textId="77777777" w:rsidR="007D6FF0" w:rsidRPr="002464E1" w:rsidRDefault="007D6FF0" w:rsidP="007D6FF0">
            <w:pPr>
              <w:numPr>
                <w:ilvl w:val="0"/>
                <w:numId w:val="6"/>
              </w:numPr>
              <w:ind w:left="263" w:hanging="26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464E1">
              <w:rPr>
                <w:rFonts w:ascii="Arial Narrow" w:hAnsi="Arial Narrow" w:cs="Arial"/>
                <w:sz w:val="20"/>
                <w:szCs w:val="20"/>
              </w:rPr>
              <w:t>punkt poboru energii</w:t>
            </w:r>
          </w:p>
        </w:tc>
      </w:tr>
      <w:tr w:rsidR="007D6FF0" w:rsidRPr="002464E1" w14:paraId="79736728" w14:textId="77777777" w:rsidTr="007E5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07019A46" w14:textId="77777777" w:rsidR="007D6FF0" w:rsidRPr="002464E1" w:rsidRDefault="007D6FF0" w:rsidP="007E56DD">
            <w:pPr>
              <w:tabs>
                <w:tab w:val="right" w:pos="10205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64E1">
              <w:rPr>
                <w:rFonts w:ascii="Arial Narrow" w:hAnsi="Arial Narrow" w:cs="Arial"/>
                <w:b/>
                <w:sz w:val="20"/>
                <w:szCs w:val="20"/>
              </w:rPr>
              <w:t>OSD</w:t>
            </w:r>
          </w:p>
        </w:tc>
        <w:tc>
          <w:tcPr>
            <w:tcW w:w="9329" w:type="dxa"/>
          </w:tcPr>
          <w:p w14:paraId="63882800" w14:textId="77777777" w:rsidR="007D6FF0" w:rsidRPr="002464E1" w:rsidRDefault="007D6FF0" w:rsidP="007D6FF0">
            <w:pPr>
              <w:numPr>
                <w:ilvl w:val="0"/>
                <w:numId w:val="6"/>
              </w:numPr>
              <w:ind w:left="263" w:hanging="26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464E1">
              <w:rPr>
                <w:rFonts w:ascii="Arial Narrow" w:hAnsi="Arial Narrow" w:cs="Arial"/>
                <w:sz w:val="20"/>
                <w:szCs w:val="20"/>
              </w:rPr>
              <w:t>operator systemu dystrybucji</w:t>
            </w:r>
          </w:p>
        </w:tc>
      </w:tr>
      <w:tr w:rsidR="007D6FF0" w:rsidRPr="002464E1" w14:paraId="7C403B10" w14:textId="77777777" w:rsidTr="007E5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5B495D98" w14:textId="77777777" w:rsidR="007D6FF0" w:rsidRPr="002464E1" w:rsidRDefault="007D6FF0" w:rsidP="007E56DD">
            <w:pPr>
              <w:tabs>
                <w:tab w:val="right" w:pos="10205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IWZ</w:t>
            </w:r>
          </w:p>
        </w:tc>
        <w:tc>
          <w:tcPr>
            <w:tcW w:w="9329" w:type="dxa"/>
          </w:tcPr>
          <w:p w14:paraId="289877FF" w14:textId="77777777" w:rsidR="007D6FF0" w:rsidRPr="002464E1" w:rsidRDefault="007D6FF0" w:rsidP="007D6FF0">
            <w:pPr>
              <w:numPr>
                <w:ilvl w:val="0"/>
                <w:numId w:val="6"/>
              </w:numPr>
              <w:ind w:left="263" w:hanging="26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istotne warunki zamówienia dla niniejszego zamówienia</w:t>
            </w:r>
          </w:p>
        </w:tc>
      </w:tr>
      <w:tr w:rsidR="007D6FF0" w:rsidRPr="002464E1" w14:paraId="19AE4873" w14:textId="77777777" w:rsidTr="007E5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</w:tcPr>
          <w:p w14:paraId="4726D550" w14:textId="77777777" w:rsidR="007D6FF0" w:rsidRPr="002464E1" w:rsidRDefault="007D6FF0" w:rsidP="007E56DD">
            <w:pPr>
              <w:tabs>
                <w:tab w:val="right" w:pos="10205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64E1">
              <w:rPr>
                <w:rFonts w:ascii="Arial Narrow" w:hAnsi="Arial Narrow" w:cs="Arial"/>
                <w:b/>
                <w:sz w:val="20"/>
                <w:szCs w:val="20"/>
              </w:rPr>
              <w:t>TPA</w:t>
            </w:r>
          </w:p>
        </w:tc>
        <w:tc>
          <w:tcPr>
            <w:tcW w:w="9329" w:type="dxa"/>
          </w:tcPr>
          <w:p w14:paraId="37D24BAF" w14:textId="77777777" w:rsidR="007D6FF0" w:rsidRPr="002464E1" w:rsidRDefault="007D6FF0" w:rsidP="007D6FF0">
            <w:pPr>
              <w:numPr>
                <w:ilvl w:val="0"/>
                <w:numId w:val="6"/>
              </w:numPr>
              <w:ind w:left="263" w:hanging="26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464E1">
              <w:rPr>
                <w:rFonts w:ascii="Arial Narrow" w:hAnsi="Arial Narrow" w:cs="Arial"/>
                <w:sz w:val="20"/>
                <w:szCs w:val="20"/>
              </w:rPr>
              <w:t xml:space="preserve">Third-party </w:t>
            </w:r>
            <w:proofErr w:type="spellStart"/>
            <w:r w:rsidRPr="002464E1">
              <w:rPr>
                <w:rFonts w:ascii="Arial Narrow" w:hAnsi="Arial Narrow" w:cs="Arial"/>
                <w:sz w:val="20"/>
                <w:szCs w:val="20"/>
              </w:rPr>
              <w:t>Acces</w:t>
            </w:r>
            <w:proofErr w:type="spellEnd"/>
            <w:r w:rsidRPr="002464E1">
              <w:rPr>
                <w:rFonts w:ascii="Arial Narrow" w:hAnsi="Arial Narrow" w:cs="Arial"/>
                <w:sz w:val="20"/>
                <w:szCs w:val="20"/>
              </w:rPr>
              <w:t xml:space="preserve"> (dostęp osób trzecich) – zasada polegająca na udostępnianiu przez właściciela, bądź operatora infrastruktury sieciowej osobom trzecim w celu dostarczenia towarów/usług klientom strony trzeciej. Dotyczyć to może </w:t>
            </w:r>
            <w:proofErr w:type="spellStart"/>
            <w:r w:rsidRPr="002464E1">
              <w:rPr>
                <w:rFonts w:ascii="Arial Narrow" w:hAnsi="Arial Narrow" w:cs="Arial"/>
                <w:sz w:val="20"/>
                <w:szCs w:val="20"/>
              </w:rPr>
              <w:t>przesyłu</w:t>
            </w:r>
            <w:proofErr w:type="spellEnd"/>
            <w:r w:rsidRPr="002464E1">
              <w:rPr>
                <w:rFonts w:ascii="Arial Narrow" w:hAnsi="Arial Narrow" w:cs="Arial"/>
                <w:sz w:val="20"/>
                <w:szCs w:val="20"/>
              </w:rPr>
              <w:t xml:space="preserve"> energii elektrycznej, usług telekomunikacyjnych, czy usług kolejowych.</w:t>
            </w:r>
          </w:p>
        </w:tc>
      </w:tr>
    </w:tbl>
    <w:p w14:paraId="4E1E2F61" w14:textId="77777777" w:rsidR="007D6FF0" w:rsidRDefault="007D6FF0" w:rsidP="007D6FF0">
      <w:pPr>
        <w:tabs>
          <w:tab w:val="right" w:pos="10205"/>
        </w:tabs>
        <w:jc w:val="both"/>
        <w:rPr>
          <w:rFonts w:ascii="Arial Narrow" w:hAnsi="Arial Narrow" w:cs="Arial"/>
          <w:sz w:val="20"/>
          <w:szCs w:val="20"/>
        </w:rPr>
      </w:pPr>
    </w:p>
    <w:p w14:paraId="770C80A4" w14:textId="77777777" w:rsidR="007D6FF0" w:rsidRPr="00B0364A" w:rsidRDefault="007D6FF0" w:rsidP="007D6FF0">
      <w:pPr>
        <w:jc w:val="both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Strony</w:t>
      </w:r>
      <w:r w:rsidRPr="00B0364A">
        <w:rPr>
          <w:rFonts w:ascii="Arial Narrow" w:hAnsi="Arial Narrow"/>
          <w:sz w:val="20"/>
          <w:szCs w:val="20"/>
        </w:rPr>
        <w:t>, mając na uwadze zasadę ekwiwalentności wzajemnych świadczeń, ustaliły następujące zasady i warunki dostawy energii elektrycznej</w:t>
      </w:r>
      <w:r>
        <w:rPr>
          <w:rFonts w:ascii="Arial Narrow" w:hAnsi="Arial Narrow"/>
          <w:sz w:val="20"/>
          <w:szCs w:val="20"/>
        </w:rPr>
        <w:t xml:space="preserve"> do </w:t>
      </w:r>
      <w:r w:rsidRPr="00C05527">
        <w:rPr>
          <w:rFonts w:ascii="Arial Narrow" w:hAnsi="Arial Narrow"/>
          <w:b/>
          <w:sz w:val="20"/>
          <w:szCs w:val="20"/>
        </w:rPr>
        <w:t>PPE</w:t>
      </w:r>
      <w:r w:rsidRPr="00B0364A">
        <w:rPr>
          <w:rFonts w:ascii="Arial Narrow" w:hAnsi="Arial Narrow"/>
          <w:sz w:val="20"/>
          <w:szCs w:val="20"/>
        </w:rPr>
        <w:t>:</w:t>
      </w:r>
    </w:p>
    <w:p w14:paraId="35AFFCB4" w14:textId="77777777" w:rsidR="007D6FF0" w:rsidRPr="00B0364A" w:rsidRDefault="007D6FF0" w:rsidP="007D6FF0">
      <w:pPr>
        <w:rPr>
          <w:rFonts w:ascii="Arial Narrow" w:hAnsi="Arial Narrow"/>
          <w:b/>
          <w:sz w:val="20"/>
          <w:szCs w:val="20"/>
        </w:rPr>
      </w:pPr>
    </w:p>
    <w:p w14:paraId="3B7E593C" w14:textId="77777777" w:rsidR="007D6FF0" w:rsidRPr="00B0364A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Postanowienia wstępne</w:t>
      </w:r>
    </w:p>
    <w:p w14:paraId="79323673" w14:textId="77777777" w:rsidR="007D6FF0" w:rsidRPr="009542BB" w:rsidRDefault="007D6FF0" w:rsidP="007D6FF0">
      <w:pPr>
        <w:numPr>
          <w:ilvl w:val="0"/>
          <w:numId w:val="7"/>
        </w:numPr>
        <w:tabs>
          <w:tab w:val="clear" w:pos="35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>Sprze</w:t>
      </w:r>
      <w:r w:rsidRPr="00AF0064">
        <w:rPr>
          <w:rFonts w:ascii="Arial Narrow" w:hAnsi="Arial Narrow"/>
          <w:sz w:val="20"/>
          <w:szCs w:val="20"/>
        </w:rPr>
        <w:t xml:space="preserve">daż energii elektrycznej odbywa się na warunkach określonych przepisami ustawy z dnia 10 kwietnia 1997 r. – Prawo energetyczne (tekst jednolity: Dz.U. z 2021 r. poz. 234 z </w:t>
      </w:r>
      <w:proofErr w:type="spellStart"/>
      <w:r w:rsidRPr="00AF0064">
        <w:rPr>
          <w:rFonts w:ascii="Arial Narrow" w:hAnsi="Arial Narrow"/>
          <w:sz w:val="20"/>
          <w:szCs w:val="20"/>
        </w:rPr>
        <w:t>późn</w:t>
      </w:r>
      <w:proofErr w:type="spellEnd"/>
      <w:r w:rsidRPr="00AF0064">
        <w:rPr>
          <w:rFonts w:ascii="Arial Narrow" w:hAnsi="Arial Narrow"/>
          <w:sz w:val="20"/>
          <w:szCs w:val="20"/>
        </w:rPr>
        <w:t xml:space="preserve">. zm.., zwanej dalej „Prawo energetyczne”), zgodnie z obowiązującymi przepisami wykonawczymi do ww. ustawy oraz przepisami ustawy z dnia 23 kwietnia 1964 r. – Kodeks Cywilny (Dz.U.2020 poz.1740 z </w:t>
      </w:r>
      <w:proofErr w:type="spellStart"/>
      <w:r w:rsidRPr="00AF0064">
        <w:rPr>
          <w:rFonts w:ascii="Arial Narrow" w:hAnsi="Arial Narrow"/>
          <w:sz w:val="20"/>
          <w:szCs w:val="20"/>
        </w:rPr>
        <w:t>późn</w:t>
      </w:r>
      <w:proofErr w:type="spellEnd"/>
      <w:r w:rsidRPr="00AF0064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AF0064">
        <w:rPr>
          <w:rFonts w:ascii="Arial Narrow" w:hAnsi="Arial Narrow"/>
          <w:sz w:val="20"/>
          <w:szCs w:val="20"/>
        </w:rPr>
        <w:t>zm</w:t>
      </w:r>
      <w:proofErr w:type="spellEnd"/>
      <w:r w:rsidRPr="00AF0064">
        <w:rPr>
          <w:rFonts w:ascii="Arial Narrow" w:hAnsi="Arial Narrow"/>
          <w:sz w:val="20"/>
          <w:szCs w:val="20"/>
        </w:rPr>
        <w:t>).,</w:t>
      </w:r>
      <w:r w:rsidRPr="00B0364A">
        <w:rPr>
          <w:rFonts w:ascii="Arial Narrow" w:hAnsi="Arial Narrow"/>
          <w:sz w:val="20"/>
          <w:szCs w:val="20"/>
        </w:rPr>
        <w:t xml:space="preserve"> zwanej dalej „Kodeks Cywilny”), zasadami określonymi w koncesjach, postanowieniami niniejszej Umowy oraz zgodnie z oświadczeniem </w:t>
      </w:r>
      <w:r w:rsidRPr="008021DB">
        <w:rPr>
          <w:rFonts w:ascii="Arial Narrow" w:hAnsi="Arial Narrow"/>
          <w:b/>
          <w:sz w:val="20"/>
          <w:szCs w:val="20"/>
        </w:rPr>
        <w:t>Zamawiającego</w:t>
      </w:r>
      <w:r w:rsidRPr="00B0364A">
        <w:rPr>
          <w:rFonts w:ascii="Arial Narrow" w:hAnsi="Arial Narrow"/>
          <w:sz w:val="20"/>
          <w:szCs w:val="20"/>
        </w:rPr>
        <w:t xml:space="preserve"> w oparciu o</w:t>
      </w:r>
      <w:r w:rsidRPr="00B0364A">
        <w:rPr>
          <w:rFonts w:ascii="Arial Narrow" w:hAnsi="Arial Narrow"/>
          <w:color w:val="FF0000"/>
          <w:sz w:val="20"/>
          <w:szCs w:val="20"/>
        </w:rPr>
        <w:t xml:space="preserve"> </w:t>
      </w:r>
      <w:r w:rsidRPr="00B0364A">
        <w:rPr>
          <w:rFonts w:ascii="Arial Narrow" w:hAnsi="Arial Narrow"/>
          <w:sz w:val="20"/>
          <w:szCs w:val="20"/>
        </w:rPr>
        <w:t xml:space="preserve">ustawę z dnia </w:t>
      </w:r>
      <w:r w:rsidR="007E56DD">
        <w:rPr>
          <w:rFonts w:ascii="Arial Narrow" w:hAnsi="Arial Narrow"/>
          <w:sz w:val="20"/>
          <w:szCs w:val="20"/>
        </w:rPr>
        <w:t>11 września 2019 r.- PZP.</w:t>
      </w:r>
    </w:p>
    <w:p w14:paraId="165FC9F3" w14:textId="77777777" w:rsidR="007D6FF0" w:rsidRPr="00B0364A" w:rsidRDefault="007D6FF0" w:rsidP="007D6FF0">
      <w:pPr>
        <w:numPr>
          <w:ilvl w:val="0"/>
          <w:numId w:val="7"/>
        </w:numPr>
        <w:tabs>
          <w:tab w:val="clear" w:pos="35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Sprzedaż odbywa się za pośrednictwem sieci dystrybucyjnej należącej do </w:t>
      </w:r>
      <w:r w:rsidRPr="00B0364A">
        <w:rPr>
          <w:rFonts w:ascii="Arial Narrow" w:eastAsia="Arial Unicode MS" w:hAnsi="Arial Narrow"/>
          <w:sz w:val="20"/>
          <w:szCs w:val="20"/>
        </w:rPr>
        <w:t>ENERGA</w:t>
      </w:r>
      <w:r>
        <w:rPr>
          <w:rFonts w:ascii="Arial Narrow" w:eastAsia="Arial Unicode MS" w:hAnsi="Arial Narrow"/>
          <w:sz w:val="20"/>
          <w:szCs w:val="20"/>
        </w:rPr>
        <w:t>-</w:t>
      </w:r>
      <w:r w:rsidRPr="00B0364A">
        <w:rPr>
          <w:rFonts w:ascii="Arial Narrow" w:eastAsia="Arial Unicode MS" w:hAnsi="Arial Narrow"/>
          <w:sz w:val="20"/>
          <w:szCs w:val="20"/>
        </w:rPr>
        <w:t>OPERATOR S.A</w:t>
      </w:r>
      <w:r>
        <w:rPr>
          <w:rFonts w:ascii="Arial Narrow" w:eastAsia="Arial Unicode MS" w:hAnsi="Arial Narrow"/>
          <w:sz w:val="20"/>
          <w:szCs w:val="20"/>
        </w:rPr>
        <w:t>.</w:t>
      </w:r>
      <w:r w:rsidRPr="00B0364A">
        <w:rPr>
          <w:rFonts w:ascii="Arial Narrow" w:eastAsia="Arial Unicode MS" w:hAnsi="Arial Narrow"/>
          <w:sz w:val="20"/>
          <w:szCs w:val="20"/>
        </w:rPr>
        <w:t xml:space="preserve"> </w:t>
      </w:r>
      <w:r w:rsidRPr="00B0364A">
        <w:rPr>
          <w:rFonts w:ascii="Arial Narrow" w:hAnsi="Arial Narrow"/>
          <w:sz w:val="20"/>
          <w:szCs w:val="20"/>
        </w:rPr>
        <w:t xml:space="preserve">(zwanego dalej </w:t>
      </w:r>
      <w:r w:rsidRPr="00B0364A">
        <w:rPr>
          <w:rFonts w:ascii="Arial Narrow" w:hAnsi="Arial Narrow"/>
          <w:b/>
          <w:bCs/>
          <w:sz w:val="20"/>
          <w:szCs w:val="20"/>
        </w:rPr>
        <w:t>OSD</w:t>
      </w:r>
      <w:r w:rsidRPr="00B0364A">
        <w:rPr>
          <w:rFonts w:ascii="Arial Narrow" w:hAnsi="Arial Narrow"/>
          <w:sz w:val="20"/>
          <w:szCs w:val="20"/>
        </w:rPr>
        <w:t xml:space="preserve">), z którym </w:t>
      </w:r>
      <w:r w:rsidRPr="00B0364A">
        <w:rPr>
          <w:rFonts w:ascii="Arial Narrow" w:hAnsi="Arial Narrow"/>
          <w:b/>
          <w:sz w:val="20"/>
          <w:szCs w:val="20"/>
        </w:rPr>
        <w:t>Zamawiający</w:t>
      </w:r>
      <w:r w:rsidRPr="00B0364A">
        <w:rPr>
          <w:rFonts w:ascii="Arial Narrow" w:hAnsi="Arial Narrow"/>
          <w:sz w:val="20"/>
          <w:szCs w:val="20"/>
        </w:rPr>
        <w:t xml:space="preserve"> ma podpisaną umowę o świadczenie usług dystrybucji lub będzie miał podpisaną umowę o świadczenie takich usług najpóźniej w dniu rozpoczęcia sprzedaży energii elektrycznej. Niniejsza Umowa reguluje wyłącznie warunki sprzedaży energii elektrycznej</w:t>
      </w:r>
      <w:r>
        <w:rPr>
          <w:rFonts w:ascii="Arial Narrow" w:hAnsi="Arial Narrow"/>
          <w:sz w:val="20"/>
          <w:szCs w:val="20"/>
        </w:rPr>
        <w:t xml:space="preserve"> czynnej w formule TPA</w:t>
      </w:r>
      <w:r w:rsidRPr="00B0364A">
        <w:rPr>
          <w:rFonts w:ascii="Arial Narrow" w:hAnsi="Arial Narrow"/>
          <w:sz w:val="20"/>
          <w:szCs w:val="20"/>
        </w:rPr>
        <w:t xml:space="preserve"> i nie zastępuje umowy o świadczenie usług dystrybucyjnych.</w:t>
      </w:r>
    </w:p>
    <w:p w14:paraId="73D31F9A" w14:textId="77777777" w:rsidR="007D6FF0" w:rsidRPr="00B0364A" w:rsidRDefault="007D6FF0" w:rsidP="007D6FF0">
      <w:pPr>
        <w:numPr>
          <w:ilvl w:val="0"/>
          <w:numId w:val="7"/>
        </w:numPr>
        <w:tabs>
          <w:tab w:val="clear" w:pos="35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7C0138">
        <w:rPr>
          <w:rFonts w:ascii="Arial Narrow" w:hAnsi="Arial Narrow"/>
          <w:b/>
          <w:sz w:val="20"/>
          <w:szCs w:val="20"/>
        </w:rPr>
        <w:t xml:space="preserve">Wykonawca </w:t>
      </w:r>
      <w:r w:rsidRPr="007C0138">
        <w:rPr>
          <w:rFonts w:ascii="Arial Narrow" w:hAnsi="Arial Narrow"/>
          <w:sz w:val="20"/>
          <w:szCs w:val="20"/>
        </w:rPr>
        <w:t>oświadcza, że</w:t>
      </w:r>
      <w:r w:rsidRPr="007C0138">
        <w:rPr>
          <w:rFonts w:ascii="Arial Narrow" w:hAnsi="Arial Narrow"/>
          <w:b/>
          <w:sz w:val="20"/>
          <w:szCs w:val="20"/>
        </w:rPr>
        <w:t xml:space="preserve"> </w:t>
      </w:r>
      <w:r w:rsidRPr="007C0138">
        <w:rPr>
          <w:rFonts w:ascii="Arial Narrow" w:hAnsi="Arial Narrow"/>
          <w:sz w:val="20"/>
          <w:szCs w:val="20"/>
        </w:rPr>
        <w:t xml:space="preserve">posiada koncesję na obrót energią elektryczną </w:t>
      </w:r>
      <w:bookmarkStart w:id="0" w:name="Tekst16"/>
      <w:r w:rsidRPr="00DE5D14">
        <w:rPr>
          <w:rFonts w:ascii="Arial Narrow" w:hAnsi="Arial Narrow"/>
          <w:sz w:val="20"/>
          <w:szCs w:val="20"/>
        </w:rPr>
        <w:t>(</w:t>
      </w:r>
      <w:bookmarkEnd w:id="0"/>
      <w:r w:rsidRPr="00DE5D14">
        <w:rPr>
          <w:rFonts w:ascii="Arial Narrow" w:hAnsi="Arial Narrow"/>
          <w:sz w:val="20"/>
          <w:szCs w:val="20"/>
        </w:rPr>
        <w:t xml:space="preserve">        </w:t>
      </w:r>
      <w:r w:rsidRPr="00DE5D14">
        <w:rPr>
          <w:rFonts w:ascii="Arial Narrow" w:hAnsi="Arial Narrow"/>
          <w:i/>
          <w:sz w:val="14"/>
          <w:szCs w:val="20"/>
          <w:vertAlign w:val="subscript"/>
        </w:rPr>
        <w:t xml:space="preserve">należy wpisać numer koncesji            </w:t>
      </w:r>
      <w:r>
        <w:rPr>
          <w:rFonts w:ascii="Arial Narrow" w:hAnsi="Arial Narrow"/>
          <w:i/>
          <w:sz w:val="14"/>
          <w:szCs w:val="20"/>
          <w:vertAlign w:val="subscript"/>
        </w:rPr>
        <w:t xml:space="preserve">    </w:t>
      </w:r>
      <w:r w:rsidRPr="007C0138">
        <w:rPr>
          <w:rFonts w:ascii="Arial Narrow" w:hAnsi="Arial Narrow"/>
          <w:sz w:val="20"/>
          <w:szCs w:val="20"/>
        </w:rPr>
        <w:t>), wydaną przez Prezesa Urzędu Regulacji Energetyki aktualną na okres trwania niniejszej Umowy</w:t>
      </w:r>
      <w:r w:rsidRPr="00B0364A">
        <w:rPr>
          <w:rFonts w:ascii="Arial Narrow" w:hAnsi="Arial Narrow"/>
          <w:sz w:val="20"/>
          <w:szCs w:val="20"/>
        </w:rPr>
        <w:t>.</w:t>
      </w:r>
    </w:p>
    <w:p w14:paraId="05705D39" w14:textId="77777777" w:rsidR="007D6FF0" w:rsidRPr="00B0364A" w:rsidRDefault="007D6FF0" w:rsidP="007D6FF0">
      <w:pPr>
        <w:numPr>
          <w:ilvl w:val="0"/>
          <w:numId w:val="7"/>
        </w:numPr>
        <w:tabs>
          <w:tab w:val="clear" w:pos="35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 xml:space="preserve">Wykonawca </w:t>
      </w:r>
      <w:r w:rsidRPr="00B0364A">
        <w:rPr>
          <w:rFonts w:ascii="Arial Narrow" w:hAnsi="Arial Narrow"/>
          <w:sz w:val="20"/>
          <w:szCs w:val="20"/>
        </w:rPr>
        <w:t xml:space="preserve">oświadcza, że ma zawartą stosowną umowę z </w:t>
      </w:r>
      <w:r w:rsidRPr="00C05527">
        <w:rPr>
          <w:rFonts w:ascii="Arial Narrow" w:hAnsi="Arial Narrow"/>
          <w:b/>
          <w:sz w:val="20"/>
          <w:szCs w:val="20"/>
        </w:rPr>
        <w:t>OSD</w:t>
      </w:r>
      <w:r>
        <w:rPr>
          <w:rFonts w:ascii="Arial Narrow" w:hAnsi="Arial Narrow"/>
          <w:sz w:val="20"/>
          <w:szCs w:val="20"/>
        </w:rPr>
        <w:t xml:space="preserve"> (ENERGA-OPERATOR S.A.)</w:t>
      </w:r>
      <w:r w:rsidRPr="00B0364A">
        <w:rPr>
          <w:rFonts w:ascii="Arial Narrow" w:hAnsi="Arial Narrow"/>
          <w:sz w:val="20"/>
          <w:szCs w:val="20"/>
        </w:rPr>
        <w:t xml:space="preserve">, umożliwiającą sprzedaż energii elektrycznej do </w:t>
      </w:r>
      <w:r w:rsidRPr="00C05527">
        <w:rPr>
          <w:rFonts w:ascii="Arial Narrow" w:hAnsi="Arial Narrow"/>
          <w:b/>
          <w:sz w:val="20"/>
          <w:szCs w:val="20"/>
        </w:rPr>
        <w:t>PPE</w:t>
      </w:r>
      <w:r w:rsidRPr="00B0364A">
        <w:rPr>
          <w:rFonts w:ascii="Arial Narrow" w:hAnsi="Arial Narrow"/>
          <w:sz w:val="20"/>
          <w:szCs w:val="20"/>
        </w:rPr>
        <w:t xml:space="preserve"> </w:t>
      </w:r>
      <w:r w:rsidRPr="008021DB">
        <w:rPr>
          <w:rFonts w:ascii="Arial Narrow" w:hAnsi="Arial Narrow"/>
          <w:b/>
          <w:sz w:val="20"/>
          <w:szCs w:val="20"/>
        </w:rPr>
        <w:t>Zamawiającego</w:t>
      </w:r>
      <w:r w:rsidRPr="00B0364A">
        <w:rPr>
          <w:rFonts w:ascii="Arial Narrow" w:hAnsi="Arial Narrow"/>
          <w:sz w:val="20"/>
          <w:szCs w:val="20"/>
        </w:rPr>
        <w:t xml:space="preserve"> za pośrednictwem sieci dystrybucyjnej </w:t>
      </w:r>
      <w:r>
        <w:rPr>
          <w:rFonts w:ascii="Arial Narrow" w:hAnsi="Arial Narrow"/>
          <w:sz w:val="20"/>
          <w:szCs w:val="20"/>
        </w:rPr>
        <w:t xml:space="preserve">tego </w:t>
      </w:r>
      <w:r w:rsidRPr="00C05527">
        <w:rPr>
          <w:rFonts w:ascii="Arial Narrow" w:hAnsi="Arial Narrow"/>
          <w:b/>
          <w:sz w:val="20"/>
          <w:szCs w:val="20"/>
        </w:rPr>
        <w:t>OSD</w:t>
      </w:r>
      <w:r w:rsidRPr="00B0364A">
        <w:rPr>
          <w:rFonts w:ascii="Arial Narrow" w:hAnsi="Arial Narrow"/>
          <w:sz w:val="20"/>
          <w:szCs w:val="20"/>
        </w:rPr>
        <w:t>.</w:t>
      </w:r>
      <w:r w:rsidRPr="00B0364A">
        <w:rPr>
          <w:rFonts w:ascii="Arial Narrow" w:hAnsi="Arial Narrow"/>
          <w:b/>
          <w:sz w:val="20"/>
          <w:szCs w:val="20"/>
        </w:rPr>
        <w:t xml:space="preserve"> </w:t>
      </w:r>
    </w:p>
    <w:p w14:paraId="42B4F400" w14:textId="77777777" w:rsidR="007D6FF0" w:rsidRPr="00B0364A" w:rsidRDefault="007D6FF0" w:rsidP="007D6FF0">
      <w:pPr>
        <w:numPr>
          <w:ilvl w:val="0"/>
          <w:numId w:val="7"/>
        </w:numPr>
        <w:tabs>
          <w:tab w:val="clear" w:pos="35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Zamawiający</w:t>
      </w:r>
      <w:r w:rsidRPr="00B0364A">
        <w:rPr>
          <w:rFonts w:ascii="Arial Narrow" w:hAnsi="Arial Narrow"/>
          <w:sz w:val="20"/>
          <w:szCs w:val="20"/>
        </w:rPr>
        <w:t xml:space="preserve"> oświadcza, że dysponuje tytułem prawnym do korzystania z obiektu/obiektów, do którego/których ma być dostarczana energia elektryczna </w:t>
      </w:r>
      <w:r>
        <w:rPr>
          <w:rFonts w:ascii="Arial Narrow" w:hAnsi="Arial Narrow"/>
          <w:sz w:val="20"/>
          <w:szCs w:val="20"/>
        </w:rPr>
        <w:t xml:space="preserve">czynna </w:t>
      </w:r>
      <w:r w:rsidRPr="00B0364A">
        <w:rPr>
          <w:rFonts w:ascii="Arial Narrow" w:hAnsi="Arial Narrow"/>
          <w:sz w:val="20"/>
          <w:szCs w:val="20"/>
        </w:rPr>
        <w:t xml:space="preserve">na podstawie niniejszej Umowy. </w:t>
      </w:r>
    </w:p>
    <w:p w14:paraId="330188DB" w14:textId="77777777" w:rsidR="007D6FF0" w:rsidRPr="00B0364A" w:rsidRDefault="007D6FF0" w:rsidP="007D6FF0">
      <w:pPr>
        <w:rPr>
          <w:rFonts w:ascii="Arial Narrow" w:hAnsi="Arial Narrow"/>
          <w:b/>
          <w:sz w:val="20"/>
          <w:szCs w:val="20"/>
        </w:rPr>
      </w:pPr>
    </w:p>
    <w:p w14:paraId="5CEBFFC4" w14:textId="77777777" w:rsidR="007D6FF0" w:rsidRPr="00B0364A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 xml:space="preserve">Zobowiązania </w:t>
      </w:r>
      <w:bookmarkStart w:id="1" w:name="Z_01"/>
      <w:bookmarkEnd w:id="1"/>
      <w:r w:rsidRPr="00B0364A">
        <w:rPr>
          <w:rFonts w:ascii="Arial Narrow" w:hAnsi="Arial Narrow"/>
          <w:b/>
          <w:sz w:val="20"/>
          <w:szCs w:val="20"/>
        </w:rPr>
        <w:t>Stron</w:t>
      </w:r>
    </w:p>
    <w:p w14:paraId="64BFE39C" w14:textId="7A0C1F17" w:rsidR="007D6FF0" w:rsidRPr="00B0364A" w:rsidRDefault="007D6FF0" w:rsidP="007D6FF0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before="40"/>
        <w:ind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zobowiązuje się do sprzedaży energii elektrycznej do obiektów </w:t>
      </w:r>
      <w:r w:rsidRPr="00B0364A">
        <w:rPr>
          <w:rFonts w:ascii="Arial Narrow" w:hAnsi="Arial Narrow"/>
          <w:b/>
          <w:sz w:val="20"/>
          <w:szCs w:val="20"/>
        </w:rPr>
        <w:t>Zamawiającego</w:t>
      </w:r>
      <w:r w:rsidRPr="00B0364A">
        <w:rPr>
          <w:rFonts w:ascii="Arial Narrow" w:hAnsi="Arial Narrow"/>
          <w:sz w:val="20"/>
          <w:szCs w:val="20"/>
        </w:rPr>
        <w:t xml:space="preserve"> wymienionych w załączniku nr 1 </w:t>
      </w:r>
      <w:r w:rsidRPr="00C05527">
        <w:rPr>
          <w:rFonts w:ascii="Arial Narrow" w:hAnsi="Arial Narrow"/>
          <w:b/>
          <w:sz w:val="20"/>
          <w:szCs w:val="20"/>
        </w:rPr>
        <w:t>PPE</w:t>
      </w:r>
      <w:r>
        <w:rPr>
          <w:rFonts w:ascii="Arial Narrow" w:hAnsi="Arial Narrow"/>
          <w:sz w:val="20"/>
          <w:szCs w:val="20"/>
        </w:rPr>
        <w:t xml:space="preserve"> </w:t>
      </w:r>
      <w:r w:rsidRPr="008021DB">
        <w:rPr>
          <w:rFonts w:ascii="Arial Narrow" w:hAnsi="Arial Narrow"/>
          <w:b/>
          <w:sz w:val="20"/>
          <w:szCs w:val="20"/>
        </w:rPr>
        <w:t>Zamawiającego</w:t>
      </w:r>
      <w:r>
        <w:rPr>
          <w:rFonts w:ascii="Arial Narrow" w:hAnsi="Arial Narrow"/>
          <w:sz w:val="20"/>
          <w:szCs w:val="20"/>
        </w:rPr>
        <w:t xml:space="preserve"> </w:t>
      </w:r>
      <w:r w:rsidRPr="00B0364A">
        <w:rPr>
          <w:rFonts w:ascii="Arial Narrow" w:hAnsi="Arial Narrow"/>
          <w:sz w:val="20"/>
          <w:szCs w:val="20"/>
        </w:rPr>
        <w:t>do niniejszej umowy</w:t>
      </w:r>
      <w:r>
        <w:rPr>
          <w:rFonts w:ascii="Arial Narrow" w:hAnsi="Arial Narrow"/>
          <w:sz w:val="20"/>
          <w:szCs w:val="20"/>
        </w:rPr>
        <w:t xml:space="preserve">, zgodnie z postanowieniami niniejszej umowy oraz </w:t>
      </w:r>
      <w:r w:rsidR="00190B2D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>WZ</w:t>
      </w:r>
      <w:r w:rsidRPr="00B0364A">
        <w:rPr>
          <w:rFonts w:ascii="Arial Narrow" w:hAnsi="Arial Narrow"/>
          <w:sz w:val="20"/>
          <w:szCs w:val="20"/>
        </w:rPr>
        <w:t>.</w:t>
      </w:r>
    </w:p>
    <w:p w14:paraId="308BB69B" w14:textId="77777777" w:rsidR="007D6FF0" w:rsidRPr="00B0364A" w:rsidRDefault="007D6FF0" w:rsidP="007D6FF0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before="40"/>
        <w:ind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zobowiązuje się do:</w:t>
      </w:r>
    </w:p>
    <w:p w14:paraId="7AE93777" w14:textId="77777777" w:rsidR="007D6FF0" w:rsidRPr="00B0364A" w:rsidRDefault="007D6FF0" w:rsidP="007D6FF0">
      <w:pPr>
        <w:numPr>
          <w:ilvl w:val="0"/>
          <w:numId w:val="9"/>
        </w:num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sprzedaży energii elektrycznej </w:t>
      </w:r>
      <w:r>
        <w:rPr>
          <w:rFonts w:ascii="Arial Narrow" w:hAnsi="Arial Narrow"/>
          <w:sz w:val="20"/>
          <w:szCs w:val="20"/>
        </w:rPr>
        <w:t xml:space="preserve">czynnej </w:t>
      </w:r>
      <w:r w:rsidRPr="003F6AEF">
        <w:rPr>
          <w:rFonts w:ascii="Arial Narrow" w:hAnsi="Arial Narrow"/>
          <w:sz w:val="20"/>
          <w:szCs w:val="20"/>
        </w:rPr>
        <w:t xml:space="preserve">do punktów poboru energii Zamawiającego </w:t>
      </w:r>
      <w:r w:rsidRPr="00B0364A">
        <w:rPr>
          <w:rFonts w:ascii="Arial Narrow" w:hAnsi="Arial Narrow"/>
          <w:sz w:val="20"/>
          <w:szCs w:val="20"/>
        </w:rPr>
        <w:t>z zachowaniem obowiązujących standardów jakościowych wskazanych w § 4 niniejszej Umowy</w:t>
      </w:r>
      <w:r>
        <w:rPr>
          <w:rFonts w:ascii="Arial Narrow" w:hAnsi="Arial Narrow"/>
          <w:sz w:val="20"/>
          <w:szCs w:val="20"/>
        </w:rPr>
        <w:t>;</w:t>
      </w:r>
    </w:p>
    <w:p w14:paraId="6001C44B" w14:textId="77777777" w:rsidR="007D6FF0" w:rsidRDefault="007D6FF0" w:rsidP="007D6FF0">
      <w:pPr>
        <w:numPr>
          <w:ilvl w:val="0"/>
          <w:numId w:val="9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before="40"/>
        <w:ind w:left="567" w:hanging="283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>prowadzenia ewidencji wpłat należności zapewniając</w:t>
      </w:r>
      <w:r>
        <w:rPr>
          <w:rFonts w:ascii="Arial Narrow" w:hAnsi="Arial Narrow"/>
          <w:sz w:val="20"/>
          <w:szCs w:val="20"/>
        </w:rPr>
        <w:t>ej</w:t>
      </w:r>
      <w:r w:rsidRPr="00B0364A">
        <w:rPr>
          <w:rFonts w:ascii="Arial Narrow" w:hAnsi="Arial Narrow"/>
          <w:sz w:val="20"/>
          <w:szCs w:val="20"/>
        </w:rPr>
        <w:t xml:space="preserve"> poprawność rozliczeń</w:t>
      </w:r>
      <w:r>
        <w:rPr>
          <w:rFonts w:ascii="Arial Narrow" w:hAnsi="Arial Narrow"/>
          <w:sz w:val="20"/>
          <w:szCs w:val="20"/>
        </w:rPr>
        <w:t>;</w:t>
      </w:r>
    </w:p>
    <w:p w14:paraId="3ED45906" w14:textId="77777777" w:rsidR="007D6FF0" w:rsidRDefault="007D6FF0" w:rsidP="007D6FF0">
      <w:pPr>
        <w:numPr>
          <w:ilvl w:val="0"/>
          <w:numId w:val="9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before="40"/>
        <w:ind w:left="567" w:hanging="283"/>
        <w:jc w:val="both"/>
        <w:textAlignment w:val="baseline"/>
        <w:rPr>
          <w:rFonts w:ascii="Arial Narrow" w:hAnsi="Arial Narrow"/>
          <w:sz w:val="20"/>
          <w:szCs w:val="20"/>
        </w:rPr>
      </w:pPr>
      <w:r w:rsidRPr="003F6AEF">
        <w:rPr>
          <w:rFonts w:ascii="Arial Narrow" w:hAnsi="Arial Narrow"/>
          <w:sz w:val="20"/>
          <w:szCs w:val="20"/>
        </w:rPr>
        <w:t xml:space="preserve">zapewnienia Zamawiającemu dostępu do informacji o danych pomiarowo-rozliczeniowych energii elektrycznej pobranej przez Zamawiającego w poszczególnych punktach poboru energii, </w:t>
      </w:r>
    </w:p>
    <w:p w14:paraId="7368049B" w14:textId="77777777" w:rsidR="007D6FF0" w:rsidRPr="007621BE" w:rsidRDefault="007D6FF0" w:rsidP="007D6FF0">
      <w:pPr>
        <w:numPr>
          <w:ilvl w:val="0"/>
          <w:numId w:val="9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before="40"/>
        <w:ind w:left="567" w:hanging="283"/>
        <w:jc w:val="both"/>
        <w:textAlignment w:val="baseline"/>
        <w:rPr>
          <w:rFonts w:ascii="Arial Narrow" w:hAnsi="Arial Narrow"/>
          <w:sz w:val="20"/>
          <w:szCs w:val="20"/>
        </w:rPr>
      </w:pPr>
      <w:r w:rsidRPr="003F6AEF">
        <w:rPr>
          <w:rFonts w:ascii="Arial Narrow" w:hAnsi="Arial Narrow"/>
          <w:sz w:val="20"/>
          <w:szCs w:val="20"/>
        </w:rPr>
        <w:t>bilansowania handlowego w zakresie sprzedaży energii elektrycznej</w:t>
      </w:r>
      <w:r w:rsidRPr="007621BE">
        <w:rPr>
          <w:rFonts w:ascii="Arial Narrow" w:hAnsi="Arial Narrow"/>
          <w:i/>
          <w:strike/>
          <w:color w:val="FF0000"/>
          <w:sz w:val="20"/>
          <w:szCs w:val="20"/>
        </w:rPr>
        <w:t xml:space="preserve"> </w:t>
      </w:r>
    </w:p>
    <w:p w14:paraId="7885AECF" w14:textId="77777777" w:rsidR="007D6FF0" w:rsidRPr="00130D3C" w:rsidRDefault="007D6FF0" w:rsidP="007D6FF0">
      <w:pPr>
        <w:numPr>
          <w:ilvl w:val="0"/>
          <w:numId w:val="9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before="40"/>
        <w:ind w:left="567" w:hanging="283"/>
        <w:jc w:val="both"/>
        <w:textAlignment w:val="baseline"/>
        <w:rPr>
          <w:rFonts w:ascii="Arial Narrow" w:hAnsi="Arial Narrow"/>
          <w:sz w:val="20"/>
          <w:szCs w:val="20"/>
        </w:rPr>
      </w:pPr>
      <w:r w:rsidRPr="00130D3C">
        <w:rPr>
          <w:rFonts w:ascii="Arial Narrow" w:hAnsi="Arial Narrow"/>
          <w:sz w:val="20"/>
          <w:szCs w:val="20"/>
        </w:rPr>
        <w:lastRenderedPageBreak/>
        <w:t>zgłoszenia Operatorowi Systemu Dystrybucyjnego do realizacji zawartej z Wykonawcą umowy sprzedaży energii elektrycznej;</w:t>
      </w:r>
    </w:p>
    <w:p w14:paraId="3B9028D2" w14:textId="77777777" w:rsidR="007D6FF0" w:rsidRPr="003F6AEF" w:rsidRDefault="007D6FF0" w:rsidP="007D6FF0">
      <w:pPr>
        <w:numPr>
          <w:ilvl w:val="0"/>
          <w:numId w:val="9"/>
        </w:numPr>
        <w:tabs>
          <w:tab w:val="clear" w:pos="644"/>
          <w:tab w:val="left" w:pos="567"/>
          <w:tab w:val="num" w:pos="720"/>
        </w:tabs>
        <w:overflowPunct w:val="0"/>
        <w:autoSpaceDE w:val="0"/>
        <w:autoSpaceDN w:val="0"/>
        <w:adjustRightInd w:val="0"/>
        <w:spacing w:before="40"/>
        <w:ind w:left="567" w:hanging="283"/>
        <w:jc w:val="both"/>
        <w:textAlignment w:val="baseline"/>
        <w:rPr>
          <w:rFonts w:ascii="Arial Narrow" w:hAnsi="Arial Narrow"/>
          <w:sz w:val="20"/>
          <w:szCs w:val="20"/>
        </w:rPr>
      </w:pPr>
      <w:r w:rsidRPr="003F6AEF">
        <w:rPr>
          <w:rFonts w:ascii="Arial Narrow" w:hAnsi="Arial Narrow"/>
          <w:sz w:val="20"/>
          <w:szCs w:val="20"/>
        </w:rPr>
        <w:t>dokonania w imieniu Zamawiającego wypowiedzenia dotychczas obowiązujących umów sprzedaży energii elektrycznej lub umów kompleksowych, na podstawie załączonego do niniejszej umowy pełnomocnictwa, stanowiącego załącznik nr 2 do umowy.</w:t>
      </w:r>
    </w:p>
    <w:p w14:paraId="247AD03D" w14:textId="77777777" w:rsidR="007D6FF0" w:rsidRPr="003F6AEF" w:rsidRDefault="007D6FF0" w:rsidP="007D6FF0">
      <w:pPr>
        <w:numPr>
          <w:ilvl w:val="0"/>
          <w:numId w:val="9"/>
        </w:numPr>
        <w:tabs>
          <w:tab w:val="clear" w:pos="644"/>
          <w:tab w:val="left" w:pos="567"/>
          <w:tab w:val="num" w:pos="720"/>
        </w:tabs>
        <w:overflowPunct w:val="0"/>
        <w:autoSpaceDE w:val="0"/>
        <w:autoSpaceDN w:val="0"/>
        <w:adjustRightInd w:val="0"/>
        <w:spacing w:before="40"/>
        <w:ind w:left="567" w:hanging="283"/>
        <w:jc w:val="both"/>
        <w:textAlignment w:val="baseline"/>
        <w:rPr>
          <w:rFonts w:ascii="Arial Narrow" w:hAnsi="Arial Narrow"/>
          <w:sz w:val="20"/>
          <w:szCs w:val="20"/>
        </w:rPr>
      </w:pPr>
      <w:r w:rsidRPr="003F6AEF">
        <w:rPr>
          <w:rFonts w:ascii="Arial Narrow" w:hAnsi="Arial Narrow"/>
          <w:sz w:val="20"/>
          <w:szCs w:val="20"/>
        </w:rPr>
        <w:t>pomoc w doprowadzeniu do zawarcia przez Zamawiającego umowy dystrybucyjnej z OSD, zgodnie z załączonym do niniejszej umowy pełnomocnictwem (załącznik nr 2 do umowy).</w:t>
      </w:r>
    </w:p>
    <w:p w14:paraId="169386BC" w14:textId="77777777" w:rsidR="007D6FF0" w:rsidRPr="003F6AEF" w:rsidRDefault="007D6FF0" w:rsidP="007D6FF0">
      <w:pPr>
        <w:numPr>
          <w:ilvl w:val="0"/>
          <w:numId w:val="9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before="40"/>
        <w:ind w:left="567" w:hanging="283"/>
        <w:jc w:val="both"/>
        <w:textAlignment w:val="baseline"/>
        <w:rPr>
          <w:rFonts w:ascii="Arial Narrow" w:hAnsi="Arial Narrow"/>
          <w:sz w:val="20"/>
          <w:szCs w:val="20"/>
        </w:rPr>
      </w:pPr>
      <w:r w:rsidRPr="003F6AEF">
        <w:rPr>
          <w:rFonts w:ascii="Arial Narrow" w:hAnsi="Arial Narrow"/>
          <w:sz w:val="20"/>
          <w:szCs w:val="20"/>
        </w:rPr>
        <w:t>Wyznaczenia</w:t>
      </w:r>
      <w:r>
        <w:rPr>
          <w:rFonts w:ascii="Arial Narrow" w:hAnsi="Arial Narrow"/>
          <w:sz w:val="20"/>
          <w:szCs w:val="20"/>
        </w:rPr>
        <w:t xml:space="preserve"> w terminie 14 dni od daty podpisania umowy</w:t>
      </w:r>
      <w:r w:rsidRPr="003F6AEF">
        <w:rPr>
          <w:rFonts w:ascii="Arial Narrow" w:hAnsi="Arial Narrow"/>
          <w:sz w:val="20"/>
          <w:szCs w:val="20"/>
        </w:rPr>
        <w:t xml:space="preserve"> osoby właściwej do bezpośrednich kontaktów</w:t>
      </w:r>
      <w:r>
        <w:rPr>
          <w:rFonts w:ascii="Arial Narrow" w:hAnsi="Arial Narrow"/>
          <w:sz w:val="20"/>
          <w:szCs w:val="20"/>
        </w:rPr>
        <w:t>( opiekuna klienta</w:t>
      </w:r>
      <w:r w:rsidR="004339A5">
        <w:rPr>
          <w:rFonts w:ascii="Arial Narrow" w:hAnsi="Arial Narrow"/>
          <w:sz w:val="20"/>
          <w:szCs w:val="20"/>
        </w:rPr>
        <w:t xml:space="preserve">, który będzie zobowiązany do bezpośredniego kontaktu - mailowo lub telefonicznie </w:t>
      </w:r>
      <w:r>
        <w:rPr>
          <w:rFonts w:ascii="Arial Narrow" w:hAnsi="Arial Narrow"/>
          <w:sz w:val="20"/>
          <w:szCs w:val="20"/>
        </w:rPr>
        <w:t>)</w:t>
      </w:r>
      <w:r w:rsidRPr="003F6AEF">
        <w:rPr>
          <w:rFonts w:ascii="Arial Narrow" w:hAnsi="Arial Narrow"/>
          <w:sz w:val="20"/>
          <w:szCs w:val="20"/>
        </w:rPr>
        <w:t xml:space="preserve"> z Zamawiającym w sprawie realizacji niniejszej umowy</w:t>
      </w:r>
      <w:r>
        <w:rPr>
          <w:rFonts w:ascii="Arial Narrow" w:hAnsi="Arial Narrow"/>
          <w:sz w:val="20"/>
          <w:szCs w:val="20"/>
        </w:rPr>
        <w:t xml:space="preserve">, oraz poinformowanie pisemnie  o tym fakcie </w:t>
      </w:r>
      <w:r w:rsidRPr="001D5730">
        <w:rPr>
          <w:rFonts w:ascii="Arial Narrow" w:hAnsi="Arial Narrow"/>
          <w:b/>
          <w:sz w:val="20"/>
          <w:szCs w:val="20"/>
        </w:rPr>
        <w:t>Zamawiającego</w:t>
      </w:r>
      <w:r>
        <w:rPr>
          <w:rFonts w:ascii="Arial Narrow" w:hAnsi="Arial Narrow"/>
          <w:b/>
          <w:sz w:val="20"/>
          <w:szCs w:val="20"/>
        </w:rPr>
        <w:t>.</w:t>
      </w:r>
    </w:p>
    <w:p w14:paraId="34A49438" w14:textId="77777777" w:rsidR="007D6FF0" w:rsidRPr="00D469DE" w:rsidRDefault="007D6FF0" w:rsidP="007D6FF0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before="40"/>
        <w:ind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D469DE">
        <w:rPr>
          <w:rFonts w:ascii="Arial Narrow" w:hAnsi="Arial Narrow"/>
          <w:b/>
          <w:sz w:val="20"/>
          <w:szCs w:val="20"/>
        </w:rPr>
        <w:t>Zamawiający</w:t>
      </w:r>
      <w:r w:rsidRPr="00D469DE">
        <w:rPr>
          <w:rFonts w:ascii="Arial Narrow" w:hAnsi="Arial Narrow"/>
          <w:sz w:val="20"/>
          <w:szCs w:val="20"/>
        </w:rPr>
        <w:t xml:space="preserve"> zobowiązuje się do:</w:t>
      </w:r>
    </w:p>
    <w:p w14:paraId="28D6EB7B" w14:textId="77777777" w:rsidR="007D6FF0" w:rsidRPr="00B0364A" w:rsidRDefault="007D6FF0" w:rsidP="007D6FF0">
      <w:pPr>
        <w:numPr>
          <w:ilvl w:val="0"/>
          <w:numId w:val="8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before="40"/>
        <w:ind w:left="568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pobierania energii </w:t>
      </w:r>
      <w:r>
        <w:rPr>
          <w:rFonts w:ascii="Arial Narrow" w:hAnsi="Arial Narrow"/>
          <w:sz w:val="20"/>
          <w:szCs w:val="20"/>
        </w:rPr>
        <w:t xml:space="preserve">elektrycznej czynnej </w:t>
      </w:r>
      <w:r w:rsidRPr="00B0364A">
        <w:rPr>
          <w:rFonts w:ascii="Arial Narrow" w:hAnsi="Arial Narrow"/>
          <w:sz w:val="20"/>
          <w:szCs w:val="20"/>
        </w:rPr>
        <w:t>zgodnie z obowiązującymi przepisami i warunkami Umowy;</w:t>
      </w:r>
    </w:p>
    <w:p w14:paraId="58149DEE" w14:textId="77777777" w:rsidR="007D6FF0" w:rsidRPr="00B0364A" w:rsidRDefault="007D6FF0" w:rsidP="007D6FF0">
      <w:pPr>
        <w:numPr>
          <w:ilvl w:val="0"/>
          <w:numId w:val="8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before="40"/>
        <w:ind w:left="568" w:hanging="284"/>
        <w:jc w:val="both"/>
        <w:textAlignment w:val="baseline"/>
        <w:rPr>
          <w:rFonts w:ascii="Arial Narrow" w:hAnsi="Arial Narrow"/>
          <w:color w:val="FF0000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>zabezpieczenia przed uszkodzeniem lub zniszczeniem urządzeń pomiarowych oraz plomb, w tym plomb legalizacyjnych na wszystkich elementach, a w szczególności plomb zabezpieczeń głównych i w układzie pomiarowo</w:t>
      </w:r>
      <w:r w:rsidRPr="00B0364A">
        <w:rPr>
          <w:rFonts w:ascii="Arial Narrow" w:hAnsi="Arial Narrow"/>
          <w:sz w:val="20"/>
          <w:szCs w:val="20"/>
        </w:rPr>
        <w:noBreakHyphen/>
        <w:t>rozliczeniowym</w:t>
      </w:r>
      <w:r>
        <w:rPr>
          <w:rFonts w:ascii="Arial Narrow" w:hAnsi="Arial Narrow"/>
          <w:sz w:val="20"/>
          <w:szCs w:val="20"/>
        </w:rPr>
        <w:t>;</w:t>
      </w:r>
    </w:p>
    <w:p w14:paraId="29FBA1E8" w14:textId="77777777" w:rsidR="007D6FF0" w:rsidRDefault="007D6FF0" w:rsidP="007D6FF0">
      <w:pPr>
        <w:numPr>
          <w:ilvl w:val="0"/>
          <w:numId w:val="8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before="40"/>
        <w:ind w:left="568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>terminowego regulowania należności za energię elektryczną oraz innych należności związanych ze sprzedażą tej energii</w:t>
      </w:r>
    </w:p>
    <w:p w14:paraId="357F1115" w14:textId="77777777" w:rsidR="007D6FF0" w:rsidRDefault="007D6FF0" w:rsidP="007D6FF0">
      <w:pPr>
        <w:numPr>
          <w:ilvl w:val="0"/>
          <w:numId w:val="8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before="40"/>
        <w:ind w:left="568" w:hanging="284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powiadamiania </w:t>
      </w:r>
      <w:r w:rsidRPr="00E97FF3">
        <w:rPr>
          <w:rFonts w:ascii="Arial Narrow" w:hAnsi="Arial Narrow"/>
          <w:b/>
          <w:sz w:val="20"/>
          <w:szCs w:val="20"/>
        </w:rPr>
        <w:t>Wykonawcy</w:t>
      </w:r>
      <w:r>
        <w:rPr>
          <w:rFonts w:ascii="Arial Narrow" w:hAnsi="Arial Narrow"/>
          <w:sz w:val="20"/>
          <w:szCs w:val="20"/>
        </w:rPr>
        <w:t xml:space="preserve"> o zmianie planowanej wielkości zużycia energii elektrycznej w przypadku zmian w sposobie wykorzystania urządzeń i instalacji elektrycznych w poszczególnych </w:t>
      </w:r>
      <w:r w:rsidRPr="00C05527">
        <w:rPr>
          <w:rFonts w:ascii="Arial Narrow" w:hAnsi="Arial Narrow"/>
          <w:b/>
          <w:sz w:val="20"/>
          <w:szCs w:val="20"/>
        </w:rPr>
        <w:t>PPE</w:t>
      </w:r>
      <w:r>
        <w:rPr>
          <w:rFonts w:ascii="Arial Narrow" w:hAnsi="Arial Narrow"/>
          <w:sz w:val="20"/>
          <w:szCs w:val="20"/>
        </w:rPr>
        <w:t>;</w:t>
      </w:r>
    </w:p>
    <w:p w14:paraId="66BF1743" w14:textId="77777777" w:rsidR="007D6FF0" w:rsidRPr="00B0364A" w:rsidRDefault="007D6FF0" w:rsidP="007D6FF0">
      <w:pPr>
        <w:numPr>
          <w:ilvl w:val="0"/>
          <w:numId w:val="8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before="40"/>
        <w:ind w:left="568" w:hanging="284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przekazywania </w:t>
      </w:r>
      <w:r w:rsidRPr="00E97FF3">
        <w:rPr>
          <w:rFonts w:ascii="Arial Narrow" w:hAnsi="Arial Narrow"/>
          <w:b/>
          <w:sz w:val="20"/>
          <w:szCs w:val="20"/>
        </w:rPr>
        <w:t>Wykonawcy</w:t>
      </w:r>
      <w:r>
        <w:rPr>
          <w:rFonts w:ascii="Arial Narrow" w:hAnsi="Arial Narrow"/>
          <w:sz w:val="20"/>
          <w:szCs w:val="20"/>
        </w:rPr>
        <w:t xml:space="preserve"> istotnych informacji dotyczących realizacji umowy, w szczególności o zawartych umowach sprzedaży i zmianach w umowie dystrybucyjnej mających wpływ na realizację umowy, zmianie licznika w układzie pomiarowo-rozliczeniowym wraz z podaniem jego numeru o ile informacja taka wpłynie do </w:t>
      </w:r>
      <w:r w:rsidRPr="008021DB">
        <w:rPr>
          <w:rFonts w:ascii="Arial Narrow" w:hAnsi="Arial Narrow"/>
          <w:b/>
          <w:sz w:val="20"/>
          <w:szCs w:val="20"/>
        </w:rPr>
        <w:t>Zamawiającego</w:t>
      </w:r>
      <w:r>
        <w:rPr>
          <w:rFonts w:ascii="Arial Narrow" w:hAnsi="Arial Narrow"/>
          <w:sz w:val="20"/>
          <w:szCs w:val="20"/>
        </w:rPr>
        <w:t xml:space="preserve"> z </w:t>
      </w:r>
      <w:r w:rsidRPr="00C05527">
        <w:rPr>
          <w:rFonts w:ascii="Arial Narrow" w:hAnsi="Arial Narrow"/>
          <w:b/>
          <w:sz w:val="20"/>
          <w:szCs w:val="20"/>
        </w:rPr>
        <w:t>OSD</w:t>
      </w:r>
      <w:r>
        <w:rPr>
          <w:rFonts w:ascii="Arial Narrow" w:hAnsi="Arial Narrow"/>
          <w:sz w:val="20"/>
          <w:szCs w:val="20"/>
        </w:rPr>
        <w:t>.</w:t>
      </w:r>
    </w:p>
    <w:p w14:paraId="4BEC4DDD" w14:textId="77777777" w:rsidR="007D6FF0" w:rsidRPr="00B0364A" w:rsidRDefault="007D6FF0" w:rsidP="007D6FF0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before="40"/>
        <w:ind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Zamawiający</w:t>
      </w:r>
      <w:r w:rsidRPr="00B0364A">
        <w:rPr>
          <w:rFonts w:ascii="Arial Narrow" w:hAnsi="Arial Narrow"/>
          <w:sz w:val="20"/>
          <w:szCs w:val="20"/>
        </w:rPr>
        <w:t xml:space="preserve"> oświadcza, iż </w:t>
      </w:r>
      <w:r>
        <w:rPr>
          <w:rFonts w:ascii="Arial Narrow" w:hAnsi="Arial Narrow"/>
          <w:sz w:val="20"/>
          <w:szCs w:val="20"/>
        </w:rPr>
        <w:t xml:space="preserve">zgodnie z § 1 ust. 2 </w:t>
      </w:r>
      <w:r w:rsidRPr="00B0364A">
        <w:rPr>
          <w:rFonts w:ascii="Arial Narrow" w:hAnsi="Arial Narrow"/>
          <w:sz w:val="20"/>
          <w:szCs w:val="20"/>
        </w:rPr>
        <w:t xml:space="preserve">zawrze </w:t>
      </w:r>
      <w:r>
        <w:rPr>
          <w:rFonts w:ascii="Arial Narrow" w:hAnsi="Arial Narrow"/>
          <w:sz w:val="20"/>
          <w:szCs w:val="20"/>
        </w:rPr>
        <w:t xml:space="preserve">w stosownym dla realizacji przedmiotu zamówienia czasie </w:t>
      </w:r>
      <w:r w:rsidRPr="00B0364A">
        <w:rPr>
          <w:rFonts w:ascii="Arial Narrow" w:hAnsi="Arial Narrow"/>
          <w:sz w:val="20"/>
          <w:szCs w:val="20"/>
        </w:rPr>
        <w:t xml:space="preserve">umowę </w:t>
      </w:r>
      <w:r>
        <w:rPr>
          <w:rFonts w:ascii="Arial Narrow" w:hAnsi="Arial Narrow"/>
          <w:sz w:val="20"/>
          <w:szCs w:val="20"/>
        </w:rPr>
        <w:t>o</w:t>
      </w:r>
      <w:r w:rsidRPr="00B0364A">
        <w:rPr>
          <w:rFonts w:ascii="Arial Narrow" w:hAnsi="Arial Narrow"/>
          <w:sz w:val="20"/>
          <w:szCs w:val="20"/>
        </w:rPr>
        <w:t xml:space="preserve"> świadczenie usług dystrybucji oraz zapewni jej utrzymanie w mocy przez cały okres trwania </w:t>
      </w:r>
      <w:r w:rsidRPr="00A10654">
        <w:rPr>
          <w:rFonts w:ascii="Arial Narrow" w:hAnsi="Arial Narrow"/>
          <w:sz w:val="20"/>
          <w:szCs w:val="20"/>
        </w:rPr>
        <w:t>niniejszej Umowy</w:t>
      </w:r>
      <w:r w:rsidRPr="00B0364A">
        <w:rPr>
          <w:rFonts w:ascii="Arial Narrow" w:hAnsi="Arial Narrow"/>
          <w:sz w:val="20"/>
          <w:szCs w:val="20"/>
        </w:rPr>
        <w:t xml:space="preserve">. W przypadku rozwiązania umowy na świadczenie usług dystrybucji zawartej pomiędzy </w:t>
      </w:r>
      <w:r w:rsidRPr="00B0364A">
        <w:rPr>
          <w:rFonts w:ascii="Arial Narrow" w:hAnsi="Arial Narrow"/>
          <w:b/>
          <w:sz w:val="20"/>
          <w:szCs w:val="20"/>
        </w:rPr>
        <w:t xml:space="preserve">Zamawiającym </w:t>
      </w:r>
      <w:r w:rsidRPr="00B0364A">
        <w:rPr>
          <w:rFonts w:ascii="Arial Narrow" w:hAnsi="Arial Narrow"/>
          <w:sz w:val="20"/>
          <w:szCs w:val="20"/>
        </w:rPr>
        <w:t xml:space="preserve">a </w:t>
      </w:r>
      <w:r w:rsidRPr="00C05527">
        <w:rPr>
          <w:rFonts w:ascii="Arial Narrow" w:hAnsi="Arial Narrow"/>
          <w:b/>
          <w:sz w:val="20"/>
          <w:szCs w:val="20"/>
        </w:rPr>
        <w:t>OSD</w:t>
      </w:r>
      <w:r w:rsidRPr="00B0364A">
        <w:rPr>
          <w:rFonts w:ascii="Arial Narrow" w:hAnsi="Arial Narrow"/>
          <w:sz w:val="20"/>
          <w:szCs w:val="20"/>
        </w:rPr>
        <w:t xml:space="preserve"> lub zamiarze jej rozwiązania </w:t>
      </w:r>
      <w:r w:rsidRPr="00B0364A">
        <w:rPr>
          <w:rFonts w:ascii="Arial Narrow" w:hAnsi="Arial Narrow"/>
          <w:b/>
          <w:sz w:val="20"/>
          <w:szCs w:val="20"/>
        </w:rPr>
        <w:t>Zamawiający</w:t>
      </w:r>
      <w:r w:rsidRPr="00B0364A">
        <w:rPr>
          <w:rFonts w:ascii="Arial Narrow" w:hAnsi="Arial Narrow"/>
          <w:sz w:val="20"/>
          <w:szCs w:val="20"/>
        </w:rPr>
        <w:t xml:space="preserve"> zobowiązany jest niezwłocznie powiadomić </w:t>
      </w:r>
      <w:r w:rsidRPr="00B0364A">
        <w:rPr>
          <w:rFonts w:ascii="Arial Narrow" w:hAnsi="Arial Narrow"/>
          <w:b/>
          <w:sz w:val="20"/>
          <w:szCs w:val="20"/>
        </w:rPr>
        <w:t>Wykonawcę</w:t>
      </w:r>
      <w:r w:rsidRPr="00B0364A">
        <w:rPr>
          <w:rFonts w:ascii="Arial Narrow" w:hAnsi="Arial Narrow"/>
          <w:sz w:val="20"/>
          <w:szCs w:val="20"/>
        </w:rPr>
        <w:t xml:space="preserve"> o tym fakcie.</w:t>
      </w:r>
    </w:p>
    <w:p w14:paraId="43740009" w14:textId="77777777" w:rsidR="007D6FF0" w:rsidRPr="00B0364A" w:rsidRDefault="007D6FF0" w:rsidP="007D6FF0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before="40"/>
        <w:ind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Strony</w:t>
      </w:r>
      <w:r w:rsidRPr="00B0364A">
        <w:rPr>
          <w:rFonts w:ascii="Arial Narrow" w:hAnsi="Arial Narrow"/>
          <w:sz w:val="20"/>
          <w:szCs w:val="20"/>
        </w:rPr>
        <w:t xml:space="preserve"> zobowiązują się do:</w:t>
      </w:r>
    </w:p>
    <w:p w14:paraId="5432308F" w14:textId="77777777" w:rsidR="007D6FF0" w:rsidRPr="00B0364A" w:rsidRDefault="007D6FF0" w:rsidP="007D6FF0">
      <w:pPr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>niezwłocznego wzajemnego informowania się o zauważonych wadach lub usterkach w układzie pomiarowo-rozliczeniowym oraz innych okolicznościach mających wpływ na rozliczenia za energię;</w:t>
      </w:r>
    </w:p>
    <w:p w14:paraId="247DCF3E" w14:textId="77777777" w:rsidR="007D6FF0" w:rsidRPr="00B0364A" w:rsidRDefault="007D6FF0" w:rsidP="007D6FF0">
      <w:pPr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>zapewnienia wzajemnego dostępu do danych oraz wglądu do materiałów stanowiących podstawę do rozliczeń za dostarczoną energię.</w:t>
      </w:r>
    </w:p>
    <w:p w14:paraId="09844994" w14:textId="77777777" w:rsidR="007D6FF0" w:rsidRDefault="007D6FF0" w:rsidP="007D6FF0">
      <w:pPr>
        <w:numPr>
          <w:ilvl w:val="0"/>
          <w:numId w:val="10"/>
        </w:numPr>
        <w:tabs>
          <w:tab w:val="num" w:pos="360"/>
        </w:tabs>
        <w:overflowPunct w:val="0"/>
        <w:autoSpaceDE w:val="0"/>
        <w:autoSpaceDN w:val="0"/>
        <w:adjustRightInd w:val="0"/>
        <w:spacing w:before="40"/>
        <w:ind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bCs/>
          <w:sz w:val="20"/>
          <w:szCs w:val="20"/>
        </w:rPr>
        <w:t>Strony</w:t>
      </w:r>
      <w:r w:rsidRPr="00B0364A">
        <w:rPr>
          <w:rFonts w:ascii="Arial Narrow" w:hAnsi="Arial Narrow"/>
          <w:sz w:val="20"/>
          <w:szCs w:val="20"/>
        </w:rPr>
        <w:t xml:space="preserve"> ustalają, że w przypadku wprowadzenia w trybie zgodnym z prawem ograniczeń w dostarczaniu i poborze energii, </w:t>
      </w:r>
      <w:r w:rsidRPr="00B0364A">
        <w:rPr>
          <w:rFonts w:ascii="Arial Narrow" w:hAnsi="Arial Narrow"/>
          <w:b/>
          <w:sz w:val="20"/>
          <w:szCs w:val="20"/>
        </w:rPr>
        <w:t>Zamawiający</w:t>
      </w:r>
      <w:r w:rsidRPr="00B0364A">
        <w:rPr>
          <w:rFonts w:ascii="Arial Narrow" w:hAnsi="Arial Narrow"/>
          <w:sz w:val="20"/>
          <w:szCs w:val="20"/>
        </w:rPr>
        <w:t xml:space="preserve"> jest obowiązany do dostosowania dobowego poboru energii do planu ograniczeń stosownie do komunikatów radiowych lub indywidualnego zawiadomienia. Za ewentualnie wynikłe z tego tytułu szkody </w:t>
      </w:r>
      <w:r w:rsidRPr="00B0364A">
        <w:rPr>
          <w:rFonts w:ascii="Arial Narrow" w:hAnsi="Arial Narrow"/>
          <w:b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nie ponosi odpowiedzialności.</w:t>
      </w:r>
    </w:p>
    <w:p w14:paraId="33077441" w14:textId="77777777" w:rsidR="007D6FF0" w:rsidRPr="00B0364A" w:rsidRDefault="007D6FF0" w:rsidP="007D6FF0">
      <w:pPr>
        <w:tabs>
          <w:tab w:val="num" w:pos="360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</w:p>
    <w:p w14:paraId="4003B203" w14:textId="77777777" w:rsidR="007D6FF0" w:rsidRPr="00B0364A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Bilansowanie handlowe</w:t>
      </w:r>
    </w:p>
    <w:p w14:paraId="68D0F31B" w14:textId="77777777" w:rsidR="007D6FF0" w:rsidRPr="007C0138" w:rsidRDefault="007D6FF0" w:rsidP="007D6FF0">
      <w:pPr>
        <w:numPr>
          <w:ilvl w:val="2"/>
          <w:numId w:val="1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Zgodnie z art.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</w:t>
      </w:r>
      <w:r w:rsidRPr="007C0138">
        <w:rPr>
          <w:rFonts w:ascii="Arial Narrow" w:hAnsi="Arial Narrow"/>
          <w:sz w:val="20"/>
          <w:szCs w:val="20"/>
        </w:rPr>
        <w:t>energii elektrycznej i wielkości określonych w tych umowach dla każdego okresu rozliczeniowego.</w:t>
      </w:r>
    </w:p>
    <w:p w14:paraId="330B40BB" w14:textId="77777777" w:rsidR="007D6FF0" w:rsidRPr="007C0138" w:rsidRDefault="007D6FF0" w:rsidP="007D6FF0">
      <w:pPr>
        <w:numPr>
          <w:ilvl w:val="2"/>
          <w:numId w:val="1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7C0138">
        <w:rPr>
          <w:rFonts w:ascii="Arial Narrow" w:hAnsi="Arial Narrow"/>
          <w:sz w:val="20"/>
          <w:szCs w:val="20"/>
        </w:rPr>
        <w:t>Wykonawca w ramach umowy pełni funkcję Podmiotu Odpowiedzialnego za Bilansowanie Handlowe dla energii elektrycznej sprzedanej do punktów poboru energii Zamawiającego. Bilansowanie rozumiane jest jako pokrycie strat wynikających z różnicy zużycia energii prognozowanego w stosunku do rzeczywistego w danym okresie rozliczeniowym.</w:t>
      </w:r>
    </w:p>
    <w:p w14:paraId="51BF0B51" w14:textId="77777777" w:rsidR="007D6FF0" w:rsidRPr="007C0138" w:rsidRDefault="007D6FF0" w:rsidP="007D6FF0">
      <w:pPr>
        <w:numPr>
          <w:ilvl w:val="2"/>
          <w:numId w:val="1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7C0138">
        <w:rPr>
          <w:rFonts w:ascii="Arial Narrow" w:hAnsi="Arial Narrow"/>
          <w:sz w:val="20"/>
          <w:szCs w:val="20"/>
        </w:rPr>
        <w:t>Wszelkie koszty związane z bilansowaniem handlowym oraz przygotowywaniem i zgłaszaniem grafików zapotrzebowania na energię elektryczną do Operatora Systemu Dystrybucyjnego oraz Operatora Systemu Przesyłowego ponosi Wykonawca, zgodnie z obowiązkami określonymi w ust. 1. Koszty wynikające z dokonania bilansowania uwzględnione są w cenie energii elektrycznej określonej w § 5 ust. 1.</w:t>
      </w:r>
    </w:p>
    <w:p w14:paraId="292203E9" w14:textId="77777777" w:rsidR="007D6FF0" w:rsidRPr="00B0364A" w:rsidRDefault="007D6FF0" w:rsidP="007D6FF0">
      <w:pPr>
        <w:numPr>
          <w:ilvl w:val="2"/>
          <w:numId w:val="1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W ramach niniejszej Umowy </w:t>
      </w:r>
      <w:r w:rsidRPr="00B0364A">
        <w:rPr>
          <w:rFonts w:ascii="Arial Narrow" w:hAnsi="Arial Narrow"/>
          <w:b/>
          <w:bCs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jest odpowiedzialny za bilansowanie handlowe.</w:t>
      </w:r>
    </w:p>
    <w:p w14:paraId="18FCC130" w14:textId="77777777" w:rsidR="007D6FF0" w:rsidRPr="00B0364A" w:rsidRDefault="007D6FF0" w:rsidP="007D6FF0">
      <w:pPr>
        <w:numPr>
          <w:ilvl w:val="2"/>
          <w:numId w:val="1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zwalnia </w:t>
      </w:r>
      <w:r w:rsidRPr="00B0364A">
        <w:rPr>
          <w:rFonts w:ascii="Arial Narrow" w:hAnsi="Arial Narrow"/>
          <w:b/>
          <w:sz w:val="20"/>
          <w:szCs w:val="20"/>
        </w:rPr>
        <w:t>Zamawiającego</w:t>
      </w:r>
      <w:r w:rsidRPr="00B0364A">
        <w:rPr>
          <w:rFonts w:ascii="Arial Narrow" w:hAnsi="Arial Narrow"/>
          <w:sz w:val="20"/>
          <w:szCs w:val="20"/>
        </w:rPr>
        <w:t xml:space="preserve"> z wszelkich kosztów i obowiązków związanych z niezbilansowaniem.</w:t>
      </w:r>
    </w:p>
    <w:p w14:paraId="338C031D" w14:textId="77777777" w:rsidR="007D6FF0" w:rsidRPr="00B0364A" w:rsidRDefault="007D6FF0" w:rsidP="007D6FF0">
      <w:pPr>
        <w:numPr>
          <w:ilvl w:val="2"/>
          <w:numId w:val="11"/>
        </w:numPr>
        <w:tabs>
          <w:tab w:val="clear" w:pos="2340"/>
          <w:tab w:val="num" w:pos="284"/>
        </w:tabs>
        <w:spacing w:before="40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 xml:space="preserve">Zamawiający </w:t>
      </w:r>
      <w:r w:rsidRPr="00B0364A">
        <w:rPr>
          <w:rFonts w:ascii="Arial Narrow" w:hAnsi="Arial Narrow"/>
          <w:sz w:val="20"/>
          <w:szCs w:val="20"/>
        </w:rPr>
        <w:t xml:space="preserve">oświadcza, iż wszystkie prawa i obowiązki związane z bilansowaniem handlowym z niniejszej Umowy, w tym opracowywanie i zgłaszanie grafików handlowych do </w:t>
      </w:r>
      <w:r w:rsidRPr="00C05527">
        <w:rPr>
          <w:rFonts w:ascii="Arial Narrow" w:hAnsi="Arial Narrow"/>
          <w:b/>
          <w:sz w:val="20"/>
          <w:szCs w:val="20"/>
        </w:rPr>
        <w:t>OSD</w:t>
      </w:r>
      <w:r w:rsidRPr="00B0364A">
        <w:rPr>
          <w:rFonts w:ascii="Arial Narrow" w:hAnsi="Arial Narrow"/>
          <w:sz w:val="20"/>
          <w:szCs w:val="20"/>
        </w:rPr>
        <w:t xml:space="preserve">, przysługują </w:t>
      </w:r>
      <w:r w:rsidRPr="00B0364A">
        <w:rPr>
          <w:rFonts w:ascii="Arial Narrow" w:hAnsi="Arial Narrow"/>
          <w:b/>
          <w:sz w:val="20"/>
          <w:szCs w:val="20"/>
        </w:rPr>
        <w:t>Wykonawcy.</w:t>
      </w:r>
    </w:p>
    <w:p w14:paraId="1D603D9D" w14:textId="77777777" w:rsidR="007D6FF0" w:rsidRPr="00B0364A" w:rsidRDefault="007D6FF0" w:rsidP="007D6FF0">
      <w:pPr>
        <w:spacing w:before="40"/>
        <w:jc w:val="center"/>
        <w:rPr>
          <w:rFonts w:ascii="Arial Narrow" w:hAnsi="Arial Narrow"/>
          <w:b/>
          <w:sz w:val="20"/>
          <w:szCs w:val="20"/>
        </w:rPr>
      </w:pPr>
    </w:p>
    <w:p w14:paraId="10286DDB" w14:textId="77777777" w:rsidR="007D6FF0" w:rsidRPr="00B0364A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Standardy jakościowe</w:t>
      </w:r>
    </w:p>
    <w:p w14:paraId="7A0B1869" w14:textId="77777777" w:rsidR="007D6FF0" w:rsidRPr="00B0364A" w:rsidRDefault="007D6FF0" w:rsidP="007D6FF0">
      <w:pPr>
        <w:numPr>
          <w:ilvl w:val="0"/>
          <w:numId w:val="12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 xml:space="preserve">Wykonawca </w:t>
      </w:r>
      <w:r w:rsidRPr="00B0364A">
        <w:rPr>
          <w:rFonts w:ascii="Arial Narrow" w:hAnsi="Arial Narrow"/>
          <w:sz w:val="20"/>
          <w:szCs w:val="20"/>
        </w:rPr>
        <w:t xml:space="preserve">zobowiązuje się zapewnić </w:t>
      </w:r>
      <w:r w:rsidRPr="00B0364A">
        <w:rPr>
          <w:rFonts w:ascii="Arial Narrow" w:hAnsi="Arial Narrow"/>
          <w:b/>
          <w:sz w:val="20"/>
          <w:szCs w:val="20"/>
        </w:rPr>
        <w:t>Zamawiającemu</w:t>
      </w:r>
      <w:r w:rsidRPr="00B0364A">
        <w:rPr>
          <w:rFonts w:ascii="Arial Narrow" w:hAnsi="Arial Narrow"/>
          <w:sz w:val="20"/>
          <w:szCs w:val="20"/>
        </w:rPr>
        <w:t xml:space="preserve"> standardy jakościowe obsługi zgodne z obowiązującymi przepisami Prawa energetycznego</w:t>
      </w:r>
      <w:r>
        <w:rPr>
          <w:rFonts w:ascii="Arial Narrow" w:hAnsi="Arial Narrow"/>
          <w:sz w:val="20"/>
          <w:szCs w:val="20"/>
        </w:rPr>
        <w:t xml:space="preserve"> oraz zgodnie z obowiązującymi przepisami wykonawczymi do ww. ustawy w zakresie zachowania standardów jakościowych</w:t>
      </w:r>
      <w:r w:rsidRPr="00B0364A">
        <w:rPr>
          <w:rFonts w:ascii="Arial Narrow" w:hAnsi="Arial Narrow"/>
          <w:sz w:val="20"/>
          <w:szCs w:val="20"/>
        </w:rPr>
        <w:t>.</w:t>
      </w:r>
    </w:p>
    <w:p w14:paraId="16B47AA5" w14:textId="77777777" w:rsidR="007D6FF0" w:rsidRPr="00B0364A" w:rsidRDefault="007D6FF0" w:rsidP="007D6FF0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nie gwarantuje ciągłości sprzedaży energii elektrycznej oraz nie ponosi odpowiedzialności za niedostarczenie energii elektrycznej do obiektów </w:t>
      </w:r>
      <w:r w:rsidRPr="00B0364A">
        <w:rPr>
          <w:rFonts w:ascii="Arial Narrow" w:hAnsi="Arial Narrow"/>
          <w:b/>
          <w:sz w:val="20"/>
          <w:szCs w:val="20"/>
        </w:rPr>
        <w:t>Zamawiającego</w:t>
      </w:r>
      <w:r w:rsidRPr="00B0364A">
        <w:rPr>
          <w:rFonts w:ascii="Arial Narrow" w:hAnsi="Arial Narrow"/>
          <w:sz w:val="20"/>
          <w:szCs w:val="20"/>
        </w:rPr>
        <w:t xml:space="preserve"> w przypadku klęsk żywiołowych, innych przypadków siły wyższej, awarii w systemie oraz awarii sieciowych, jak również z powodu </w:t>
      </w:r>
      <w:proofErr w:type="spellStart"/>
      <w:r w:rsidRPr="00B0364A">
        <w:rPr>
          <w:rFonts w:ascii="Arial Narrow" w:hAnsi="Arial Narrow"/>
          <w:sz w:val="20"/>
          <w:szCs w:val="20"/>
        </w:rPr>
        <w:t>wyłączeń</w:t>
      </w:r>
      <w:proofErr w:type="spellEnd"/>
      <w:r w:rsidRPr="00B0364A">
        <w:rPr>
          <w:rFonts w:ascii="Arial Narrow" w:hAnsi="Arial Narrow"/>
          <w:sz w:val="20"/>
          <w:szCs w:val="20"/>
        </w:rPr>
        <w:t xml:space="preserve"> dokonywanych przez </w:t>
      </w:r>
      <w:r w:rsidRPr="00C05527">
        <w:rPr>
          <w:rFonts w:ascii="Arial Narrow" w:hAnsi="Arial Narrow"/>
          <w:b/>
          <w:sz w:val="20"/>
          <w:szCs w:val="20"/>
        </w:rPr>
        <w:t>OSD</w:t>
      </w:r>
      <w:r>
        <w:rPr>
          <w:rFonts w:ascii="Arial Narrow" w:hAnsi="Arial Narrow"/>
          <w:sz w:val="20"/>
          <w:szCs w:val="20"/>
        </w:rPr>
        <w:t xml:space="preserve"> bez winy </w:t>
      </w:r>
      <w:r w:rsidRPr="00E97FF3">
        <w:rPr>
          <w:rFonts w:ascii="Arial Narrow" w:hAnsi="Arial Narrow"/>
          <w:b/>
          <w:sz w:val="20"/>
          <w:szCs w:val="20"/>
        </w:rPr>
        <w:t>Zamawiającego</w:t>
      </w:r>
      <w:r w:rsidRPr="00B0364A">
        <w:rPr>
          <w:rFonts w:ascii="Arial Narrow" w:hAnsi="Arial Narrow"/>
          <w:sz w:val="20"/>
          <w:szCs w:val="20"/>
        </w:rPr>
        <w:t>.</w:t>
      </w:r>
    </w:p>
    <w:p w14:paraId="24D1C138" w14:textId="77777777" w:rsidR="007D6FF0" w:rsidRPr="00B0364A" w:rsidRDefault="007D6FF0" w:rsidP="007D6FF0">
      <w:pPr>
        <w:numPr>
          <w:ilvl w:val="0"/>
          <w:numId w:val="12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W przypadku niedotrzymania standardów jakościowych obsługi określonych obowiązującymi przepisami Prawa energetycznego, </w:t>
      </w:r>
      <w:r w:rsidRPr="00B0364A">
        <w:rPr>
          <w:rFonts w:ascii="Arial Narrow" w:hAnsi="Arial Narrow"/>
          <w:b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zobowiązany jest do udzielenia bonifikat</w:t>
      </w:r>
      <w:r>
        <w:rPr>
          <w:rFonts w:ascii="Arial Narrow" w:hAnsi="Arial Narrow"/>
          <w:sz w:val="20"/>
          <w:szCs w:val="20"/>
        </w:rPr>
        <w:t>y</w:t>
      </w:r>
      <w:r w:rsidRPr="00B0364A">
        <w:rPr>
          <w:rFonts w:ascii="Arial Narrow" w:hAnsi="Arial Narrow"/>
          <w:sz w:val="20"/>
          <w:szCs w:val="20"/>
        </w:rPr>
        <w:t xml:space="preserve"> w wysokości określon</w:t>
      </w:r>
      <w:r>
        <w:rPr>
          <w:rFonts w:ascii="Arial Narrow" w:hAnsi="Arial Narrow"/>
          <w:sz w:val="20"/>
          <w:szCs w:val="20"/>
        </w:rPr>
        <w:t>ej</w:t>
      </w:r>
      <w:r w:rsidRPr="00B0364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w ustawie </w:t>
      </w:r>
      <w:r w:rsidRPr="00B0364A">
        <w:rPr>
          <w:rFonts w:ascii="Arial Narrow" w:hAnsi="Arial Narrow"/>
          <w:sz w:val="20"/>
          <w:szCs w:val="20"/>
        </w:rPr>
        <w:t>Praw</w:t>
      </w:r>
      <w:r>
        <w:rPr>
          <w:rFonts w:ascii="Arial Narrow" w:hAnsi="Arial Narrow"/>
          <w:sz w:val="20"/>
          <w:szCs w:val="20"/>
        </w:rPr>
        <w:t>o</w:t>
      </w:r>
      <w:r w:rsidRPr="00B0364A">
        <w:rPr>
          <w:rFonts w:ascii="Arial Narrow" w:hAnsi="Arial Narrow"/>
          <w:sz w:val="20"/>
          <w:szCs w:val="20"/>
        </w:rPr>
        <w:t xml:space="preserve"> energetyczn</w:t>
      </w:r>
      <w:r>
        <w:rPr>
          <w:rFonts w:ascii="Arial Narrow" w:hAnsi="Arial Narrow"/>
          <w:sz w:val="20"/>
          <w:szCs w:val="20"/>
        </w:rPr>
        <w:t>e</w:t>
      </w:r>
      <w:r w:rsidRPr="00B0364A">
        <w:rPr>
          <w:rFonts w:ascii="Arial Narrow" w:hAnsi="Arial Narrow"/>
          <w:sz w:val="20"/>
          <w:szCs w:val="20"/>
        </w:rPr>
        <w:t xml:space="preserve"> oraz zgodnie z obowiązującymi </w:t>
      </w:r>
      <w:r>
        <w:rPr>
          <w:rFonts w:ascii="Arial Narrow" w:hAnsi="Arial Narrow"/>
          <w:sz w:val="20"/>
          <w:szCs w:val="20"/>
        </w:rPr>
        <w:t>przepisami wykonawczymi</w:t>
      </w:r>
      <w:r w:rsidRPr="00B0364A">
        <w:rPr>
          <w:rFonts w:ascii="Arial Narrow" w:hAnsi="Arial Narrow"/>
          <w:sz w:val="20"/>
          <w:szCs w:val="20"/>
        </w:rPr>
        <w:t xml:space="preserve"> do ww. ustawy.</w:t>
      </w:r>
    </w:p>
    <w:p w14:paraId="1DEE3A71" w14:textId="77777777" w:rsidR="007D6FF0" w:rsidRDefault="007D6FF0" w:rsidP="007D6FF0">
      <w:pPr>
        <w:spacing w:before="40"/>
        <w:jc w:val="center"/>
        <w:rPr>
          <w:rFonts w:ascii="Arial Narrow" w:hAnsi="Arial Narrow"/>
          <w:b/>
          <w:sz w:val="20"/>
          <w:szCs w:val="20"/>
        </w:rPr>
      </w:pPr>
    </w:p>
    <w:p w14:paraId="5744C443" w14:textId="77777777" w:rsidR="006C38D2" w:rsidRPr="00B0364A" w:rsidRDefault="006C38D2" w:rsidP="007D6FF0">
      <w:pPr>
        <w:spacing w:before="40"/>
        <w:jc w:val="center"/>
        <w:rPr>
          <w:rFonts w:ascii="Arial Narrow" w:hAnsi="Arial Narrow"/>
          <w:b/>
          <w:sz w:val="20"/>
          <w:szCs w:val="20"/>
        </w:rPr>
      </w:pPr>
    </w:p>
    <w:p w14:paraId="042A158F" w14:textId="77777777" w:rsidR="007D6FF0" w:rsidRPr="00B0364A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Ceny i stawki opłat</w:t>
      </w:r>
    </w:p>
    <w:p w14:paraId="0B6D04D2" w14:textId="4FEED259" w:rsidR="007D6FF0" w:rsidRPr="008F67A1" w:rsidRDefault="007D6FF0" w:rsidP="007D6FF0">
      <w:pPr>
        <w:numPr>
          <w:ilvl w:val="0"/>
          <w:numId w:val="13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8F67A1">
        <w:rPr>
          <w:rFonts w:ascii="Arial Narrow" w:hAnsi="Arial Narrow"/>
          <w:sz w:val="20"/>
          <w:szCs w:val="20"/>
        </w:rPr>
        <w:t xml:space="preserve">Strony ustalają jednostkową cenę za energię elektryczną czynną w zł/kWh dla obiektów </w:t>
      </w:r>
      <w:r w:rsidRPr="008F67A1">
        <w:rPr>
          <w:rFonts w:ascii="Arial Narrow" w:hAnsi="Arial Narrow"/>
          <w:b/>
          <w:sz w:val="20"/>
          <w:szCs w:val="20"/>
        </w:rPr>
        <w:t>Zamawiającego</w:t>
      </w:r>
      <w:r w:rsidRPr="008F67A1">
        <w:rPr>
          <w:rFonts w:ascii="Arial Narrow" w:hAnsi="Arial Narrow"/>
          <w:sz w:val="20"/>
          <w:szCs w:val="20"/>
        </w:rPr>
        <w:t xml:space="preserve"> </w:t>
      </w:r>
      <w:r w:rsidRPr="008F67A1">
        <w:rPr>
          <w:rFonts w:ascii="Arial Narrow" w:hAnsi="Arial Narrow"/>
          <w:i/>
          <w:sz w:val="20"/>
          <w:szCs w:val="20"/>
        </w:rPr>
        <w:t>i</w:t>
      </w:r>
      <w:r w:rsidRPr="008F67A1">
        <w:rPr>
          <w:rFonts w:ascii="Arial Narrow" w:hAnsi="Arial Narrow"/>
          <w:b/>
          <w:i/>
          <w:sz w:val="20"/>
          <w:szCs w:val="20"/>
        </w:rPr>
        <w:t xml:space="preserve"> </w:t>
      </w:r>
      <w:r w:rsidRPr="008F67A1">
        <w:rPr>
          <w:rFonts w:ascii="Arial Narrow" w:hAnsi="Arial Narrow"/>
          <w:i/>
          <w:sz w:val="20"/>
          <w:szCs w:val="20"/>
        </w:rPr>
        <w:t>jego jednostek organizacyjnych</w:t>
      </w:r>
      <w:r w:rsidRPr="008F67A1">
        <w:rPr>
          <w:rFonts w:ascii="Arial Narrow" w:hAnsi="Arial Narrow"/>
          <w:b/>
          <w:i/>
          <w:sz w:val="20"/>
          <w:szCs w:val="20"/>
        </w:rPr>
        <w:t>*</w:t>
      </w:r>
      <w:r w:rsidRPr="008F67A1">
        <w:rPr>
          <w:rFonts w:ascii="Arial Narrow" w:hAnsi="Arial Narrow"/>
          <w:sz w:val="20"/>
          <w:szCs w:val="20"/>
        </w:rPr>
        <w:t xml:space="preserve"> wymienionych w załączniku nr 1 do niniejszej umowy:</w:t>
      </w:r>
      <w:r w:rsidR="008F67A1">
        <w:rPr>
          <w:rFonts w:ascii="Arial Narrow" w:hAnsi="Arial Narrow"/>
          <w:sz w:val="20"/>
          <w:szCs w:val="20"/>
        </w:rPr>
        <w:t xml:space="preserve">………………… zł brutto za </w:t>
      </w:r>
      <w:bookmarkStart w:id="2" w:name="Tekst19"/>
      <w:r w:rsidRPr="008F67A1">
        <w:rPr>
          <w:rFonts w:ascii="Arial Narrow" w:hAnsi="Arial Narrow"/>
          <w:sz w:val="20"/>
          <w:szCs w:val="20"/>
        </w:rPr>
        <w:t>kWh</w:t>
      </w:r>
      <w:bookmarkEnd w:id="2"/>
      <w:r w:rsidRPr="008F67A1">
        <w:rPr>
          <w:rFonts w:ascii="Arial Narrow" w:hAnsi="Arial Narrow"/>
          <w:sz w:val="20"/>
          <w:szCs w:val="20"/>
        </w:rPr>
        <w:t xml:space="preserve">. </w:t>
      </w:r>
    </w:p>
    <w:p w14:paraId="705EAD66" w14:textId="77777777" w:rsidR="007D6FF0" w:rsidRPr="007621BE" w:rsidRDefault="007D6FF0" w:rsidP="007D6FF0">
      <w:pPr>
        <w:numPr>
          <w:ilvl w:val="0"/>
          <w:numId w:val="13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7621BE">
        <w:rPr>
          <w:rFonts w:ascii="Arial Narrow" w:hAnsi="Arial Narrow"/>
          <w:sz w:val="20"/>
          <w:szCs w:val="20"/>
        </w:rPr>
        <w:t>Łączna wartość umowy nie może przekroczyć zgodn</w:t>
      </w:r>
      <w:r w:rsidR="007E56DD">
        <w:rPr>
          <w:rFonts w:ascii="Arial Narrow" w:hAnsi="Arial Narrow"/>
          <w:sz w:val="20"/>
          <w:szCs w:val="20"/>
        </w:rPr>
        <w:t>ie z przeprowadzonym postępowaniem</w:t>
      </w:r>
      <w:r w:rsidRPr="007621BE">
        <w:rPr>
          <w:rFonts w:ascii="Arial Narrow" w:hAnsi="Arial Narrow"/>
          <w:sz w:val="20"/>
          <w:szCs w:val="20"/>
        </w:rPr>
        <w:t xml:space="preserve"> kwoty brutto……………… W przypadku wykorzystania kwoty, o której mowa w umowie rozwiązanie umowy następuje z ostatnim dniem okresu rozliczeniowego następującym po okresie, w którym oświadczenie o wypowiedzeniu dotarło do Wykonawcy. Zamawiający zobowiązany jest do uregulowania wszelkich należności za dostarczoną energię do dnia rozwiązania umowy</w:t>
      </w:r>
    </w:p>
    <w:p w14:paraId="7B2F1C56" w14:textId="77777777" w:rsidR="007D6FF0" w:rsidRPr="00997AA7" w:rsidRDefault="007D6FF0" w:rsidP="007D6FF0">
      <w:pPr>
        <w:numPr>
          <w:ilvl w:val="0"/>
          <w:numId w:val="13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Podana w ust. 1 cena obowiązuje w okresie </w:t>
      </w:r>
      <w:r w:rsidR="007E56DD">
        <w:rPr>
          <w:rFonts w:ascii="Arial Narrow" w:hAnsi="Arial Narrow"/>
          <w:sz w:val="20"/>
          <w:szCs w:val="20"/>
        </w:rPr>
        <w:t>od 01.07.2022 r. do 30.06.2023</w:t>
      </w:r>
      <w:r w:rsidRPr="00997AA7">
        <w:rPr>
          <w:rFonts w:ascii="Arial Narrow" w:hAnsi="Arial Narrow"/>
          <w:sz w:val="20"/>
          <w:szCs w:val="20"/>
        </w:rPr>
        <w:t xml:space="preserve"> r.</w:t>
      </w:r>
    </w:p>
    <w:p w14:paraId="595EF9DD" w14:textId="77777777" w:rsidR="007D6FF0" w:rsidRPr="00CF4C21" w:rsidRDefault="007D6FF0" w:rsidP="007D6FF0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CF4C21">
        <w:rPr>
          <w:rFonts w:ascii="Arial Narrow" w:hAnsi="Arial Narrow"/>
          <w:sz w:val="20"/>
          <w:szCs w:val="20"/>
        </w:rPr>
        <w:t xml:space="preserve">Cena jednostkowa netto określona w ust. 1 (tj. cena bez podatku VAT) będzie podlegała zmianie tylko w przypadku ustawowej zmiany opodatkowania energii elektrycznej podatkiem akcyzowym. </w:t>
      </w:r>
    </w:p>
    <w:p w14:paraId="2BA47F69" w14:textId="77777777" w:rsidR="007D6FF0" w:rsidRPr="00EA5597" w:rsidRDefault="007D6FF0" w:rsidP="007D6FF0">
      <w:pPr>
        <w:numPr>
          <w:ilvl w:val="0"/>
          <w:numId w:val="13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CF4C21">
        <w:rPr>
          <w:rFonts w:ascii="Arial Narrow" w:hAnsi="Arial Narrow"/>
          <w:sz w:val="20"/>
          <w:szCs w:val="20"/>
        </w:rPr>
        <w:t>Cena jednostkowa brutto określona w ust. 1 będzie podlegała zmianie wyłącznie w przypadku ustawowej zmiany stawki podatku VAT lub ustawowej zmianie opodatkowania energii elektrycznej podatkiem akcyzowym</w:t>
      </w:r>
      <w:r>
        <w:rPr>
          <w:rFonts w:ascii="Arial Narrow" w:hAnsi="Arial Narrow"/>
          <w:sz w:val="20"/>
          <w:szCs w:val="20"/>
        </w:rPr>
        <w:t>.</w:t>
      </w:r>
    </w:p>
    <w:p w14:paraId="60B896BD" w14:textId="77777777" w:rsidR="007D6FF0" w:rsidRPr="00B0364A" w:rsidRDefault="007D6FF0" w:rsidP="007D6FF0">
      <w:p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</w:p>
    <w:p w14:paraId="247BC853" w14:textId="77777777" w:rsidR="007D6FF0" w:rsidRPr="00B0364A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Rozliczenia</w:t>
      </w:r>
    </w:p>
    <w:p w14:paraId="3BC0CEB3" w14:textId="77777777" w:rsidR="007D6FF0" w:rsidRPr="00B0364A" w:rsidRDefault="007D6FF0" w:rsidP="007D6FF0">
      <w:pPr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2F5FDF">
        <w:rPr>
          <w:rFonts w:ascii="Arial Narrow" w:hAnsi="Arial Narrow"/>
          <w:bCs/>
          <w:iCs/>
          <w:sz w:val="20"/>
          <w:szCs w:val="20"/>
        </w:rPr>
        <w:t xml:space="preserve">Rozliczenia za </w:t>
      </w:r>
      <w:r>
        <w:rPr>
          <w:rFonts w:ascii="Arial Narrow" w:hAnsi="Arial Narrow"/>
          <w:bCs/>
          <w:iCs/>
          <w:sz w:val="20"/>
          <w:szCs w:val="20"/>
        </w:rPr>
        <w:t>pobraną</w:t>
      </w:r>
      <w:r w:rsidRPr="002F5FDF">
        <w:rPr>
          <w:rFonts w:ascii="Arial Narrow" w:hAnsi="Arial Narrow"/>
          <w:bCs/>
          <w:iCs/>
          <w:sz w:val="20"/>
          <w:szCs w:val="20"/>
        </w:rPr>
        <w:t xml:space="preserve"> energię elektryczną odbywać się będą zgodnie z okresem rozliczeniowym stosowanym przez </w:t>
      </w:r>
      <w:r>
        <w:rPr>
          <w:rFonts w:ascii="Arial Narrow" w:hAnsi="Arial Narrow"/>
          <w:bCs/>
          <w:iCs/>
          <w:sz w:val="20"/>
          <w:szCs w:val="20"/>
        </w:rPr>
        <w:t xml:space="preserve">właściwego </w:t>
      </w:r>
      <w:r w:rsidRPr="00C05527">
        <w:rPr>
          <w:rFonts w:ascii="Arial Narrow" w:hAnsi="Arial Narrow"/>
          <w:b/>
          <w:bCs/>
          <w:iCs/>
          <w:sz w:val="20"/>
          <w:szCs w:val="20"/>
        </w:rPr>
        <w:t>OSD</w:t>
      </w:r>
      <w:r>
        <w:rPr>
          <w:rFonts w:ascii="Arial Narrow" w:hAnsi="Arial Narrow"/>
          <w:bCs/>
          <w:iCs/>
          <w:sz w:val="20"/>
          <w:szCs w:val="20"/>
        </w:rPr>
        <w:t>.</w:t>
      </w:r>
      <w:r w:rsidRPr="00B0364A">
        <w:rPr>
          <w:rFonts w:ascii="Arial Narrow" w:hAnsi="Arial Narrow"/>
          <w:sz w:val="20"/>
          <w:szCs w:val="20"/>
        </w:rPr>
        <w:t xml:space="preserve"> </w:t>
      </w:r>
      <w:r w:rsidRPr="00E97FF3">
        <w:rPr>
          <w:rFonts w:ascii="Arial Narrow" w:hAnsi="Arial Narrow"/>
          <w:b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otrzymywać będzie </w:t>
      </w:r>
      <w:r>
        <w:rPr>
          <w:rFonts w:ascii="Arial Narrow" w:hAnsi="Arial Narrow"/>
          <w:sz w:val="20"/>
          <w:szCs w:val="20"/>
        </w:rPr>
        <w:t>należność</w:t>
      </w:r>
      <w:r w:rsidRPr="00B0364A">
        <w:rPr>
          <w:rFonts w:ascii="Arial Narrow" w:hAnsi="Arial Narrow"/>
          <w:sz w:val="20"/>
          <w:szCs w:val="20"/>
        </w:rPr>
        <w:t xml:space="preserve"> z tytułu </w:t>
      </w:r>
      <w:r>
        <w:rPr>
          <w:rFonts w:ascii="Arial Narrow" w:hAnsi="Arial Narrow"/>
          <w:sz w:val="20"/>
          <w:szCs w:val="20"/>
        </w:rPr>
        <w:t xml:space="preserve">pobranej przez </w:t>
      </w:r>
      <w:r w:rsidRPr="00721ABA">
        <w:rPr>
          <w:rFonts w:ascii="Arial Narrow" w:hAnsi="Arial Narrow"/>
          <w:b/>
          <w:sz w:val="20"/>
          <w:szCs w:val="20"/>
        </w:rPr>
        <w:t>Zamawiającego</w:t>
      </w:r>
      <w:r>
        <w:rPr>
          <w:rFonts w:ascii="Arial Narrow" w:hAnsi="Arial Narrow"/>
          <w:sz w:val="20"/>
          <w:szCs w:val="20"/>
        </w:rPr>
        <w:t xml:space="preserve"> energii elektrycznej czynnej</w:t>
      </w:r>
      <w:r w:rsidRPr="00B0364A">
        <w:rPr>
          <w:rFonts w:ascii="Arial Narrow" w:hAnsi="Arial Narrow"/>
          <w:sz w:val="20"/>
          <w:szCs w:val="20"/>
        </w:rPr>
        <w:t xml:space="preserve"> w wysokości określonej w § 5 </w:t>
      </w:r>
      <w:r>
        <w:rPr>
          <w:rFonts w:ascii="Arial Narrow" w:hAnsi="Arial Narrow"/>
          <w:sz w:val="20"/>
          <w:szCs w:val="20"/>
        </w:rPr>
        <w:t>ust.</w:t>
      </w:r>
      <w:r w:rsidRPr="00B0364A">
        <w:rPr>
          <w:rFonts w:ascii="Arial Narrow" w:hAnsi="Arial Narrow"/>
          <w:sz w:val="20"/>
          <w:szCs w:val="20"/>
        </w:rPr>
        <w:t xml:space="preserve"> 1</w:t>
      </w:r>
      <w:r>
        <w:rPr>
          <w:rFonts w:ascii="Arial Narrow" w:hAnsi="Arial Narrow"/>
          <w:sz w:val="20"/>
          <w:szCs w:val="20"/>
        </w:rPr>
        <w:t xml:space="preserve"> </w:t>
      </w:r>
      <w:r w:rsidRPr="00B0364A">
        <w:rPr>
          <w:rFonts w:ascii="Arial Narrow" w:hAnsi="Arial Narrow"/>
          <w:sz w:val="20"/>
          <w:szCs w:val="20"/>
        </w:rPr>
        <w:t xml:space="preserve">netto za 1 kWh </w:t>
      </w:r>
      <w:r>
        <w:rPr>
          <w:rFonts w:ascii="Arial Narrow" w:hAnsi="Arial Narrow"/>
          <w:sz w:val="20"/>
          <w:szCs w:val="20"/>
        </w:rPr>
        <w:t>pobranej</w:t>
      </w:r>
      <w:r w:rsidRPr="00B0364A">
        <w:rPr>
          <w:rFonts w:ascii="Arial Narrow" w:hAnsi="Arial Narrow"/>
          <w:sz w:val="20"/>
          <w:szCs w:val="20"/>
        </w:rPr>
        <w:t xml:space="preserve"> energii elektrycznej </w:t>
      </w:r>
      <w:r>
        <w:rPr>
          <w:rFonts w:ascii="Arial Narrow" w:hAnsi="Arial Narrow"/>
          <w:sz w:val="20"/>
          <w:szCs w:val="20"/>
        </w:rPr>
        <w:t xml:space="preserve">czynnej zliczanej </w:t>
      </w:r>
      <w:r w:rsidRPr="00B0364A">
        <w:rPr>
          <w:rFonts w:ascii="Arial Narrow" w:hAnsi="Arial Narrow"/>
          <w:sz w:val="20"/>
          <w:szCs w:val="20"/>
        </w:rPr>
        <w:t>na podstawie wskazań układu/układów pomiarowo</w:t>
      </w:r>
      <w:r>
        <w:rPr>
          <w:rFonts w:ascii="Arial Narrow" w:hAnsi="Arial Narrow"/>
          <w:sz w:val="20"/>
          <w:szCs w:val="20"/>
        </w:rPr>
        <w:t>-</w:t>
      </w:r>
      <w:r w:rsidRPr="00B0364A">
        <w:rPr>
          <w:rFonts w:ascii="Arial Narrow" w:hAnsi="Arial Narrow"/>
          <w:sz w:val="20"/>
          <w:szCs w:val="20"/>
        </w:rPr>
        <w:t xml:space="preserve">rozliczeniowego/rozliczeniowych dostarczonych </w:t>
      </w:r>
      <w:r>
        <w:rPr>
          <w:rFonts w:ascii="Arial Narrow" w:hAnsi="Arial Narrow"/>
          <w:sz w:val="20"/>
          <w:szCs w:val="20"/>
        </w:rPr>
        <w:t xml:space="preserve">mu </w:t>
      </w:r>
      <w:r w:rsidRPr="00B0364A">
        <w:rPr>
          <w:rFonts w:ascii="Arial Narrow" w:hAnsi="Arial Narrow"/>
          <w:sz w:val="20"/>
          <w:szCs w:val="20"/>
        </w:rPr>
        <w:t xml:space="preserve">przez </w:t>
      </w:r>
      <w:r w:rsidRPr="00C05527">
        <w:rPr>
          <w:rFonts w:ascii="Arial Narrow" w:hAnsi="Arial Narrow"/>
          <w:b/>
          <w:sz w:val="20"/>
          <w:szCs w:val="20"/>
        </w:rPr>
        <w:t>OSD</w:t>
      </w:r>
      <w:r w:rsidRPr="00B0364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lub informacji przekazanej bezpośrednio przez </w:t>
      </w:r>
      <w:r w:rsidRPr="00E97FF3">
        <w:rPr>
          <w:rFonts w:ascii="Arial Narrow" w:hAnsi="Arial Narrow"/>
          <w:b/>
          <w:sz w:val="20"/>
          <w:szCs w:val="20"/>
        </w:rPr>
        <w:t>Zamawiającego</w:t>
      </w:r>
      <w:r>
        <w:rPr>
          <w:rFonts w:ascii="Arial Narrow" w:hAnsi="Arial Narrow"/>
          <w:sz w:val="20"/>
          <w:szCs w:val="20"/>
        </w:rPr>
        <w:t xml:space="preserve"> w oparciu o dane zawarte w fakturach wystawionych przez </w:t>
      </w:r>
      <w:r w:rsidRPr="00C05527">
        <w:rPr>
          <w:rFonts w:ascii="Arial Narrow" w:hAnsi="Arial Narrow"/>
          <w:b/>
          <w:sz w:val="20"/>
          <w:szCs w:val="20"/>
        </w:rPr>
        <w:t>OSD</w:t>
      </w:r>
      <w:r>
        <w:rPr>
          <w:rFonts w:ascii="Arial Narrow" w:hAnsi="Arial Narrow"/>
          <w:sz w:val="20"/>
          <w:szCs w:val="20"/>
        </w:rPr>
        <w:t xml:space="preserve"> za dystrybucję energii elektrycznej w danym okresie rozliczeniowym, powiększoną o należny podatek VAT.</w:t>
      </w:r>
    </w:p>
    <w:p w14:paraId="6EC68BDB" w14:textId="77777777" w:rsidR="007D6FF0" w:rsidRPr="00B0364A" w:rsidRDefault="007D6FF0" w:rsidP="007D6FF0">
      <w:pPr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 w:cs="Tahoma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W przypadku stwierdzenia błędów w pomiarze lub odczycie wskazań układu pomiarowo-rozliczeniowego, które spowodowały zaniżenie lub zawyżenie faktycznie pobranej energii elektrycznej </w:t>
      </w:r>
      <w:r w:rsidRPr="00B0364A">
        <w:rPr>
          <w:rFonts w:ascii="Arial Narrow" w:hAnsi="Arial Narrow"/>
          <w:b/>
          <w:sz w:val="20"/>
          <w:szCs w:val="20"/>
        </w:rPr>
        <w:t>Zamawiający</w:t>
      </w:r>
      <w:r w:rsidRPr="00B0364A">
        <w:rPr>
          <w:rFonts w:ascii="Arial Narrow" w:hAnsi="Arial Narrow"/>
          <w:sz w:val="20"/>
          <w:szCs w:val="20"/>
        </w:rPr>
        <w:t xml:space="preserve"> jest obowiązany do uregulowania należności za energię elektryczną na podstawie ilości energii elektrycznej stanowiącej </w:t>
      </w:r>
      <w:r w:rsidRPr="00B0364A">
        <w:rPr>
          <w:rFonts w:ascii="Arial Narrow" w:hAnsi="Arial Narrow" w:cs="Tahoma"/>
          <w:sz w:val="20"/>
          <w:szCs w:val="20"/>
        </w:rPr>
        <w:t>średnią liczbę jednostek energii elektrycznej za okres doby, obliczaną na podstawie sumy jednostek energii elektrycznej prawidłowo wykazanych przez układ pomiarowo-rozliczeniowy w poprzednim okresie rozliczeniowym, pomnożoną przez liczbę dni okresu, którego dotyczy korekta faktury. W wyliczaniu wielkości korekty należy uwzględnić sezonowość poboru energii elektrycznej oraz inne udokumentowane okoliczności mające wpływ na wielkość poboru tej energii.</w:t>
      </w:r>
    </w:p>
    <w:p w14:paraId="51F040CD" w14:textId="77777777" w:rsidR="007D6FF0" w:rsidRPr="00736C26" w:rsidRDefault="007D6FF0" w:rsidP="007D6FF0">
      <w:pPr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736C26">
        <w:rPr>
          <w:rFonts w:ascii="Arial Narrow" w:hAnsi="Arial Narrow" w:cs="Tahoma"/>
          <w:sz w:val="20"/>
          <w:szCs w:val="20"/>
        </w:rPr>
        <w:t>Jeżeli nie można ustalić średniego dobowego zużycia energii elektrycznej na podstawie poprzedniego okresu rozliczeniowego, podstawą wyliczenia wielkości korekty jest wskazanie układu pomiarowo-rozliczeniowego z następnego okresu rozliczeniowego.</w:t>
      </w:r>
    </w:p>
    <w:p w14:paraId="08F2D636" w14:textId="77777777" w:rsidR="007D6FF0" w:rsidRDefault="007D6FF0" w:rsidP="007D6FF0">
      <w:pPr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Jeżeli błędy wskazane w ust. 2 spowodowały zawyżenie lub zaniżenie należności za dostarczoną energię elektryczną </w:t>
      </w:r>
      <w:r w:rsidRPr="00B0364A">
        <w:rPr>
          <w:rFonts w:ascii="Arial Narrow" w:hAnsi="Arial Narrow"/>
          <w:b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jest obowiązany dokonać korekty uprzednio wystawionych faktur.</w:t>
      </w:r>
    </w:p>
    <w:p w14:paraId="67109202" w14:textId="77777777" w:rsidR="007D6FF0" w:rsidRDefault="007D6FF0" w:rsidP="007D6FF0">
      <w:pPr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Nadpłata wynikająca z korekty rozliczeń podlega zaliczeniu na poczet płatności ustalonych na najbliższy okres rozliczeniowy, chyba że </w:t>
      </w:r>
      <w:r w:rsidRPr="00E97FF3">
        <w:rPr>
          <w:rFonts w:ascii="Arial Narrow" w:hAnsi="Arial Narrow"/>
          <w:b/>
          <w:sz w:val="20"/>
          <w:szCs w:val="20"/>
        </w:rPr>
        <w:t>Zamawiający</w:t>
      </w:r>
      <w:r>
        <w:rPr>
          <w:rFonts w:ascii="Arial Narrow" w:hAnsi="Arial Narrow"/>
          <w:sz w:val="20"/>
          <w:szCs w:val="20"/>
        </w:rPr>
        <w:t xml:space="preserve"> zażąda jej zwrotu.</w:t>
      </w:r>
    </w:p>
    <w:p w14:paraId="01BE4001" w14:textId="77777777" w:rsidR="007D6FF0" w:rsidRPr="00B0364A" w:rsidRDefault="007D6FF0" w:rsidP="007D6FF0">
      <w:pPr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Cs/>
          <w:iCs/>
          <w:sz w:val="20"/>
          <w:szCs w:val="20"/>
        </w:rPr>
        <w:t xml:space="preserve">Strony ustalają następujący sposób rozliczeń, w którym </w:t>
      </w:r>
      <w:r w:rsidRPr="00E97FF3">
        <w:rPr>
          <w:rFonts w:ascii="Arial Narrow" w:hAnsi="Arial Narrow"/>
          <w:b/>
          <w:bCs/>
          <w:iCs/>
          <w:sz w:val="20"/>
          <w:szCs w:val="20"/>
        </w:rPr>
        <w:t>Wykonawca</w:t>
      </w:r>
      <w:r w:rsidRPr="00B0364A">
        <w:rPr>
          <w:rFonts w:ascii="Arial Narrow" w:hAnsi="Arial Narrow"/>
          <w:bCs/>
          <w:iCs/>
          <w:sz w:val="20"/>
          <w:szCs w:val="20"/>
        </w:rPr>
        <w:t xml:space="preserve"> wystawia </w:t>
      </w:r>
      <w:r w:rsidRPr="00E97FF3">
        <w:rPr>
          <w:rFonts w:ascii="Arial Narrow" w:hAnsi="Arial Narrow"/>
          <w:b/>
          <w:bCs/>
          <w:iCs/>
          <w:sz w:val="20"/>
          <w:szCs w:val="20"/>
        </w:rPr>
        <w:t>Zamawiającemu</w:t>
      </w:r>
      <w:r w:rsidRPr="00B0364A">
        <w:rPr>
          <w:rFonts w:ascii="Arial Narrow" w:hAnsi="Arial Narrow"/>
          <w:bCs/>
          <w:iCs/>
          <w:sz w:val="20"/>
          <w:szCs w:val="20"/>
        </w:rPr>
        <w:t>: na koniec</w:t>
      </w:r>
      <w:r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AF0064">
        <w:rPr>
          <w:rFonts w:ascii="Arial Narrow" w:hAnsi="Arial Narrow"/>
          <w:bCs/>
          <w:iCs/>
          <w:sz w:val="20"/>
          <w:szCs w:val="20"/>
        </w:rPr>
        <w:t>dwumiesięcznego</w:t>
      </w:r>
      <w:r w:rsidRPr="00B0364A">
        <w:rPr>
          <w:rFonts w:ascii="Arial Narrow" w:hAnsi="Arial Narrow"/>
          <w:bCs/>
          <w:iCs/>
          <w:sz w:val="20"/>
          <w:szCs w:val="20"/>
        </w:rPr>
        <w:t xml:space="preserve"> okresu rozliczeniowego fakturę rozliczeniową, przy czym termin płatności faktury rozliczeniowej przypada nie wcześniej niż na </w:t>
      </w:r>
      <w:r w:rsidRPr="002230DD">
        <w:rPr>
          <w:rFonts w:ascii="Arial Narrow" w:hAnsi="Arial Narrow"/>
          <w:bCs/>
          <w:iCs/>
          <w:sz w:val="20"/>
          <w:szCs w:val="20"/>
        </w:rPr>
        <w:t>15 dzień</w:t>
      </w:r>
      <w:r w:rsidRPr="00B0364A">
        <w:rPr>
          <w:rFonts w:ascii="Arial Narrow" w:hAnsi="Arial Narrow"/>
          <w:bCs/>
          <w:iCs/>
          <w:sz w:val="20"/>
          <w:szCs w:val="20"/>
        </w:rPr>
        <w:t xml:space="preserve"> miesiąca kalendarzowego po ostatnim dniu okresu rozliczeniowego.</w:t>
      </w:r>
    </w:p>
    <w:p w14:paraId="7AAA21B4" w14:textId="77777777" w:rsidR="007D6FF0" w:rsidRPr="000D1C75" w:rsidRDefault="007D6FF0" w:rsidP="007D6FF0">
      <w:pPr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0D1C75">
        <w:rPr>
          <w:rFonts w:ascii="Arial Narrow" w:hAnsi="Arial Narrow"/>
          <w:b/>
          <w:sz w:val="20"/>
          <w:szCs w:val="20"/>
        </w:rPr>
        <w:t>Wykonawca</w:t>
      </w:r>
      <w:r w:rsidRPr="000D1C75">
        <w:rPr>
          <w:rFonts w:ascii="Arial Narrow" w:hAnsi="Arial Narrow"/>
          <w:sz w:val="20"/>
          <w:szCs w:val="20"/>
        </w:rPr>
        <w:t xml:space="preserve"> zobowiązany jest do wystawiania i doręczania faktur z tytułu dostarczonej energii elektrycznej na adres </w:t>
      </w:r>
      <w:r w:rsidRPr="00C35D5E">
        <w:rPr>
          <w:rFonts w:ascii="Arial Narrow" w:hAnsi="Arial Narrow"/>
          <w:i/>
          <w:sz w:val="20"/>
          <w:szCs w:val="20"/>
        </w:rPr>
        <w:t>jednostek organizacyjnych</w:t>
      </w:r>
      <w:r>
        <w:rPr>
          <w:rFonts w:ascii="Arial Narrow" w:hAnsi="Arial Narrow"/>
          <w:b/>
          <w:i/>
          <w:sz w:val="20"/>
          <w:szCs w:val="20"/>
        </w:rPr>
        <w:t>*</w:t>
      </w:r>
      <w:r w:rsidRPr="000D1C75">
        <w:rPr>
          <w:rFonts w:ascii="Arial Narrow" w:hAnsi="Arial Narrow"/>
          <w:sz w:val="20"/>
          <w:szCs w:val="20"/>
        </w:rPr>
        <w:t xml:space="preserve"> </w:t>
      </w:r>
      <w:r w:rsidRPr="000D1C75">
        <w:rPr>
          <w:rFonts w:ascii="Arial Narrow" w:hAnsi="Arial Narrow"/>
          <w:b/>
          <w:sz w:val="20"/>
          <w:szCs w:val="20"/>
        </w:rPr>
        <w:t>Zamawiającego</w:t>
      </w:r>
      <w:r w:rsidRPr="000D1C75">
        <w:rPr>
          <w:rFonts w:ascii="Arial Narrow" w:hAnsi="Arial Narrow"/>
          <w:sz w:val="20"/>
          <w:szCs w:val="20"/>
        </w:rPr>
        <w:t xml:space="preserve"> zgodnie z załącznikiem nr 1 do niniejszej umowy. </w:t>
      </w:r>
    </w:p>
    <w:p w14:paraId="6BDBF133" w14:textId="45A620C5" w:rsidR="007D6FF0" w:rsidRPr="003F6431" w:rsidRDefault="007D6FF0" w:rsidP="007D6FF0">
      <w:pPr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E97FF3">
        <w:rPr>
          <w:rFonts w:ascii="Arial Narrow" w:hAnsi="Arial Narrow" w:cs="Arial"/>
          <w:b/>
          <w:sz w:val="20"/>
          <w:szCs w:val="20"/>
        </w:rPr>
        <w:t>Wykonawcy</w:t>
      </w:r>
      <w:r w:rsidRPr="00B0364A">
        <w:rPr>
          <w:rFonts w:ascii="Arial Narrow" w:hAnsi="Arial Narrow" w:cs="Arial"/>
          <w:sz w:val="20"/>
          <w:szCs w:val="20"/>
        </w:rPr>
        <w:t xml:space="preserve"> przysługuje wynagrodzenie tyko za faktyczn</w:t>
      </w:r>
      <w:r>
        <w:rPr>
          <w:rFonts w:ascii="Arial Narrow" w:hAnsi="Arial Narrow" w:cs="Arial"/>
          <w:sz w:val="20"/>
          <w:szCs w:val="20"/>
        </w:rPr>
        <w:t>ie</w:t>
      </w:r>
      <w:r w:rsidRPr="00B0364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pobraną</w:t>
      </w:r>
      <w:r w:rsidRPr="00B0364A">
        <w:rPr>
          <w:rFonts w:ascii="Arial Narrow" w:hAnsi="Arial Narrow" w:cs="Arial"/>
          <w:sz w:val="20"/>
          <w:szCs w:val="20"/>
        </w:rPr>
        <w:t xml:space="preserve"> ilość </w:t>
      </w:r>
      <w:r>
        <w:rPr>
          <w:rFonts w:ascii="Arial Narrow" w:hAnsi="Arial Narrow" w:cs="Arial"/>
          <w:sz w:val="20"/>
          <w:szCs w:val="20"/>
        </w:rPr>
        <w:t>kW</w:t>
      </w:r>
      <w:r w:rsidRPr="00B0364A">
        <w:rPr>
          <w:rFonts w:ascii="Arial Narrow" w:hAnsi="Arial Narrow" w:cs="Arial"/>
          <w:sz w:val="20"/>
          <w:szCs w:val="20"/>
        </w:rPr>
        <w:t>h. W przypadku niewykorzystania prognoz</w:t>
      </w:r>
      <w:r>
        <w:rPr>
          <w:rFonts w:ascii="Arial Narrow" w:hAnsi="Arial Narrow" w:cs="Arial"/>
          <w:sz w:val="20"/>
          <w:szCs w:val="20"/>
        </w:rPr>
        <w:t xml:space="preserve">owanej ilości kWh określonej w </w:t>
      </w:r>
      <w:r w:rsidR="00190B2D">
        <w:rPr>
          <w:rFonts w:ascii="Arial Narrow" w:hAnsi="Arial Narrow" w:cs="Arial"/>
          <w:sz w:val="20"/>
          <w:szCs w:val="20"/>
        </w:rPr>
        <w:t>S</w:t>
      </w:r>
      <w:r w:rsidRPr="00B0364A">
        <w:rPr>
          <w:rFonts w:ascii="Arial Narrow" w:hAnsi="Arial Narrow" w:cs="Arial"/>
          <w:sz w:val="20"/>
          <w:szCs w:val="20"/>
        </w:rPr>
        <w:t xml:space="preserve">WZ, </w:t>
      </w:r>
      <w:r w:rsidRPr="00E97FF3">
        <w:rPr>
          <w:rFonts w:ascii="Arial Narrow" w:hAnsi="Arial Narrow" w:cs="Arial"/>
          <w:b/>
          <w:sz w:val="20"/>
          <w:szCs w:val="20"/>
        </w:rPr>
        <w:t>Wykonawca</w:t>
      </w:r>
      <w:r w:rsidRPr="00B0364A">
        <w:rPr>
          <w:rFonts w:ascii="Arial Narrow" w:hAnsi="Arial Narrow" w:cs="Arial"/>
          <w:sz w:val="20"/>
          <w:szCs w:val="20"/>
        </w:rPr>
        <w:t xml:space="preserve"> nie będzie żądał</w:t>
      </w:r>
      <w:r>
        <w:rPr>
          <w:rFonts w:ascii="Arial Narrow" w:hAnsi="Arial Narrow" w:cs="Arial"/>
          <w:sz w:val="20"/>
          <w:szCs w:val="20"/>
        </w:rPr>
        <w:t xml:space="preserve"> za nią</w:t>
      </w:r>
      <w:r w:rsidRPr="00B0364A">
        <w:rPr>
          <w:rFonts w:ascii="Arial Narrow" w:hAnsi="Arial Narrow" w:cs="Arial"/>
          <w:sz w:val="20"/>
          <w:szCs w:val="20"/>
        </w:rPr>
        <w:t xml:space="preserve"> wynagrodzenia.</w:t>
      </w:r>
    </w:p>
    <w:p w14:paraId="6FC11734" w14:textId="77777777" w:rsidR="007D6FF0" w:rsidRPr="000D1C75" w:rsidRDefault="007D6FF0" w:rsidP="007D6FF0">
      <w:pPr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0D1C75">
        <w:rPr>
          <w:rFonts w:ascii="Arial Narrow" w:hAnsi="Arial Narrow" w:cs="Arial"/>
          <w:sz w:val="20"/>
          <w:szCs w:val="20"/>
        </w:rPr>
        <w:t>Ilość zamawianej energii do poszczególnych PPE wskazanych w załączniku nr 1 do niniejszej może ulec zmniejszeniu lub zwiększeniu w ramach ogólnej wartości zamawianej energii.</w:t>
      </w:r>
    </w:p>
    <w:p w14:paraId="5DA41276" w14:textId="77777777" w:rsidR="007D6FF0" w:rsidRPr="00B0364A" w:rsidRDefault="007D6FF0" w:rsidP="007D6FF0">
      <w:p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</w:p>
    <w:p w14:paraId="7A651A58" w14:textId="77777777" w:rsidR="007D6FF0" w:rsidRPr="00B0364A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Płatności</w:t>
      </w:r>
    </w:p>
    <w:p w14:paraId="13B0AE3D" w14:textId="77777777" w:rsidR="007D6FF0" w:rsidRPr="00196B38" w:rsidRDefault="007D6FF0" w:rsidP="007D6FF0">
      <w:pPr>
        <w:numPr>
          <w:ilvl w:val="0"/>
          <w:numId w:val="14"/>
        </w:numPr>
        <w:tabs>
          <w:tab w:val="clear" w:pos="360"/>
        </w:tabs>
        <w:suppressAutoHyphens/>
        <w:rPr>
          <w:rFonts w:ascii="Arial Narrow" w:hAnsi="Arial Narrow"/>
          <w:sz w:val="20"/>
          <w:szCs w:val="20"/>
        </w:rPr>
      </w:pPr>
      <w:r w:rsidRPr="00196B38">
        <w:rPr>
          <w:rFonts w:ascii="Arial Narrow" w:hAnsi="Arial Narrow"/>
          <w:sz w:val="20"/>
          <w:szCs w:val="20"/>
        </w:rPr>
        <w:t>Rozliczenia za pobraną energię elektryczną odbywać się będą zgodnie z okresem rozliczeniowym stosowanym przez Operatora Systemu Dystrybucyjnego, na podstawie danych pomiarowo- rozliczeniowych otrzymanych od OSD.</w:t>
      </w:r>
    </w:p>
    <w:p w14:paraId="7C190ED5" w14:textId="77777777" w:rsidR="007D6FF0" w:rsidRPr="00196B38" w:rsidRDefault="007D6FF0" w:rsidP="007D6FF0">
      <w:pPr>
        <w:numPr>
          <w:ilvl w:val="0"/>
          <w:numId w:val="14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196B38">
        <w:rPr>
          <w:rFonts w:ascii="Arial Narrow" w:hAnsi="Arial Narrow"/>
          <w:sz w:val="20"/>
          <w:szCs w:val="20"/>
        </w:rPr>
        <w:t>Strony ustalają następujący sposób rozliczeń, w którym Wykonawca wystawia Zamawiającemu na koniec okresu rozliczeniowego fakturę VAT, w terminie do 14 dni od otrzymania odczytów z układów pomiarowo-rozliczeniowych od Operatora Systemu Dystrybucyjnego, z terminem płatności 30 dni od daty ich wystawienia.</w:t>
      </w:r>
    </w:p>
    <w:p w14:paraId="685AF5D1" w14:textId="77777777" w:rsidR="007D6FF0" w:rsidRPr="00196B38" w:rsidRDefault="007D6FF0" w:rsidP="007D6FF0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196B38">
        <w:rPr>
          <w:rFonts w:ascii="Arial Narrow" w:hAnsi="Arial Narrow"/>
          <w:sz w:val="20"/>
          <w:szCs w:val="20"/>
        </w:rPr>
        <w:t>Należności za energię elektryczną regulowane będą na podstawie faktur VAT wystawianych przez Wykona</w:t>
      </w:r>
      <w:r>
        <w:rPr>
          <w:rFonts w:ascii="Arial Narrow" w:hAnsi="Arial Narrow"/>
          <w:sz w:val="20"/>
          <w:szCs w:val="20"/>
        </w:rPr>
        <w:t>wcę zgodnie z załącznikiem nr 1</w:t>
      </w:r>
      <w:r w:rsidRPr="00196B38">
        <w:rPr>
          <w:rFonts w:ascii="Arial Narrow" w:hAnsi="Arial Narrow"/>
          <w:sz w:val="20"/>
          <w:szCs w:val="20"/>
        </w:rPr>
        <w:t xml:space="preserve"> do umowy stanowiącym szczegółowy podział punktów poboru energii elektrycznej Zamawiającego</w:t>
      </w:r>
    </w:p>
    <w:p w14:paraId="04953742" w14:textId="77777777" w:rsidR="007D6FF0" w:rsidRPr="00196B38" w:rsidRDefault="007D6FF0" w:rsidP="007D6FF0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196B38">
        <w:rPr>
          <w:rFonts w:ascii="Arial Narrow" w:hAnsi="Arial Narrow"/>
          <w:sz w:val="20"/>
          <w:szCs w:val="20"/>
        </w:rPr>
        <w:t>Do każdej faktury Wykonawca załączy specyfikację określającą ilości energii elektrycznej pobranej w poszczególnych punktach poboru energii oraz wysokości należności z tego tytułu.</w:t>
      </w:r>
    </w:p>
    <w:p w14:paraId="6B759AC4" w14:textId="77777777" w:rsidR="007D6FF0" w:rsidRPr="00196B38" w:rsidRDefault="007D6FF0" w:rsidP="007D6FF0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196B38">
        <w:rPr>
          <w:rFonts w:ascii="Arial Narrow" w:hAnsi="Arial Narrow"/>
          <w:b/>
          <w:sz w:val="20"/>
          <w:szCs w:val="20"/>
        </w:rPr>
        <w:t>Wykonawca</w:t>
      </w:r>
      <w:r w:rsidRPr="00196B38">
        <w:rPr>
          <w:rFonts w:ascii="Arial Narrow" w:hAnsi="Arial Narrow"/>
          <w:sz w:val="20"/>
          <w:szCs w:val="20"/>
        </w:rPr>
        <w:t xml:space="preserve"> zobowiązany jest do wystawiania i doręczania faktur z tytułu dostarczonej energii elektrycznej na adres </w:t>
      </w:r>
      <w:r w:rsidRPr="00196B38">
        <w:rPr>
          <w:rFonts w:ascii="Arial Narrow" w:hAnsi="Arial Narrow"/>
          <w:i/>
          <w:sz w:val="20"/>
          <w:szCs w:val="20"/>
        </w:rPr>
        <w:t>jednostek organizacyjnych</w:t>
      </w:r>
      <w:r w:rsidRPr="00196B38">
        <w:rPr>
          <w:rFonts w:ascii="Arial Narrow" w:hAnsi="Arial Narrow"/>
          <w:sz w:val="20"/>
          <w:szCs w:val="20"/>
        </w:rPr>
        <w:t xml:space="preserve"> </w:t>
      </w:r>
      <w:r w:rsidRPr="00196B38">
        <w:rPr>
          <w:rFonts w:ascii="Arial Narrow" w:hAnsi="Arial Narrow"/>
          <w:b/>
          <w:sz w:val="20"/>
          <w:szCs w:val="20"/>
        </w:rPr>
        <w:t>Zamawiającego</w:t>
      </w:r>
      <w:r w:rsidRPr="00196B38">
        <w:rPr>
          <w:rFonts w:ascii="Arial Narrow" w:hAnsi="Arial Narrow"/>
          <w:sz w:val="20"/>
          <w:szCs w:val="20"/>
        </w:rPr>
        <w:t xml:space="preserve"> zgodnie z załącznikiem nr 1 do niniejszej umowy. </w:t>
      </w:r>
    </w:p>
    <w:p w14:paraId="19BF4F76" w14:textId="77777777" w:rsidR="007D6FF0" w:rsidRPr="00196B38" w:rsidRDefault="007D6FF0" w:rsidP="007D6FF0">
      <w:pPr>
        <w:numPr>
          <w:ilvl w:val="0"/>
          <w:numId w:val="14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196B38">
        <w:rPr>
          <w:rFonts w:ascii="Arial Narrow" w:hAnsi="Arial Narrow" w:cs="Tahoma"/>
          <w:sz w:val="20"/>
          <w:szCs w:val="20"/>
        </w:rPr>
        <w:t xml:space="preserve">Za dzień zapłaty uważany będzie dzień złożenia przez </w:t>
      </w:r>
      <w:r w:rsidRPr="00196B38">
        <w:rPr>
          <w:rFonts w:ascii="Arial Narrow" w:hAnsi="Arial Narrow" w:cs="Tahoma"/>
          <w:b/>
          <w:sz w:val="20"/>
          <w:szCs w:val="20"/>
        </w:rPr>
        <w:t>Zamawiającego</w:t>
      </w:r>
      <w:r w:rsidRPr="00196B38">
        <w:rPr>
          <w:rFonts w:ascii="Arial Narrow" w:hAnsi="Arial Narrow" w:cs="Tahoma"/>
          <w:sz w:val="20"/>
          <w:szCs w:val="20"/>
        </w:rPr>
        <w:t xml:space="preserve"> </w:t>
      </w:r>
      <w:r w:rsidRPr="00196B38">
        <w:rPr>
          <w:rFonts w:ascii="Arial Narrow" w:hAnsi="Arial Narrow"/>
          <w:i/>
          <w:sz w:val="20"/>
          <w:szCs w:val="20"/>
        </w:rPr>
        <w:t>lub</w:t>
      </w:r>
      <w:r w:rsidRPr="00196B38">
        <w:rPr>
          <w:rFonts w:ascii="Arial Narrow" w:hAnsi="Arial Narrow"/>
          <w:b/>
          <w:i/>
          <w:sz w:val="20"/>
          <w:szCs w:val="20"/>
        </w:rPr>
        <w:t xml:space="preserve"> </w:t>
      </w:r>
      <w:r w:rsidRPr="00196B38">
        <w:rPr>
          <w:rFonts w:ascii="Arial Narrow" w:hAnsi="Arial Narrow"/>
          <w:i/>
          <w:sz w:val="20"/>
          <w:szCs w:val="20"/>
        </w:rPr>
        <w:t>jego jednostek organizacyjnych</w:t>
      </w:r>
      <w:r w:rsidRPr="00196B38">
        <w:rPr>
          <w:rFonts w:ascii="Arial Narrow" w:hAnsi="Arial Narrow" w:cs="Tahoma"/>
          <w:sz w:val="20"/>
          <w:szCs w:val="20"/>
        </w:rPr>
        <w:t xml:space="preserve"> dyspozycji obciążenia jego/ich rachunku kwotą należności.</w:t>
      </w:r>
    </w:p>
    <w:p w14:paraId="5B5817E4" w14:textId="77777777" w:rsidR="007D6FF0" w:rsidRPr="00196B38" w:rsidRDefault="007D6FF0" w:rsidP="007D6FF0">
      <w:pPr>
        <w:numPr>
          <w:ilvl w:val="0"/>
          <w:numId w:val="14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196B38">
        <w:rPr>
          <w:rFonts w:ascii="Arial Narrow" w:hAnsi="Arial Narrow"/>
          <w:sz w:val="20"/>
          <w:szCs w:val="20"/>
        </w:rPr>
        <w:t xml:space="preserve">W przypadku niedotrzymania terminu płatności faktur </w:t>
      </w:r>
      <w:r w:rsidRPr="00196B38">
        <w:rPr>
          <w:rFonts w:ascii="Arial Narrow" w:hAnsi="Arial Narrow"/>
          <w:b/>
          <w:sz w:val="20"/>
          <w:szCs w:val="20"/>
        </w:rPr>
        <w:t>Wykonawca</w:t>
      </w:r>
      <w:r w:rsidRPr="00196B38">
        <w:rPr>
          <w:rFonts w:ascii="Arial Narrow" w:hAnsi="Arial Narrow"/>
          <w:sz w:val="20"/>
          <w:szCs w:val="20"/>
        </w:rPr>
        <w:t xml:space="preserve"> obciąża </w:t>
      </w:r>
      <w:r w:rsidRPr="00196B38">
        <w:rPr>
          <w:rFonts w:ascii="Arial Narrow" w:hAnsi="Arial Narrow"/>
          <w:b/>
          <w:sz w:val="20"/>
          <w:szCs w:val="20"/>
        </w:rPr>
        <w:t xml:space="preserve">Zamawiającego </w:t>
      </w:r>
      <w:r w:rsidRPr="00196B38">
        <w:rPr>
          <w:rFonts w:ascii="Arial Narrow" w:hAnsi="Arial Narrow"/>
          <w:i/>
          <w:sz w:val="20"/>
          <w:szCs w:val="20"/>
        </w:rPr>
        <w:t>lub</w:t>
      </w:r>
      <w:r w:rsidRPr="00196B38">
        <w:rPr>
          <w:rFonts w:ascii="Arial Narrow" w:hAnsi="Arial Narrow"/>
          <w:b/>
          <w:i/>
          <w:sz w:val="20"/>
          <w:szCs w:val="20"/>
        </w:rPr>
        <w:t xml:space="preserve"> </w:t>
      </w:r>
      <w:r w:rsidRPr="00196B38">
        <w:rPr>
          <w:rFonts w:ascii="Arial Narrow" w:hAnsi="Arial Narrow"/>
          <w:i/>
          <w:sz w:val="20"/>
          <w:szCs w:val="20"/>
        </w:rPr>
        <w:t xml:space="preserve">jego jednostek organizacyjnych </w:t>
      </w:r>
      <w:r w:rsidRPr="00196B38">
        <w:rPr>
          <w:rFonts w:ascii="Arial Narrow" w:hAnsi="Arial Narrow"/>
          <w:sz w:val="20"/>
          <w:szCs w:val="20"/>
        </w:rPr>
        <w:t>odsetkami ustawowymi.</w:t>
      </w:r>
    </w:p>
    <w:p w14:paraId="5D995E3E" w14:textId="77777777" w:rsidR="007D6FF0" w:rsidRPr="00196B38" w:rsidRDefault="007D6FF0" w:rsidP="007D6FF0">
      <w:pPr>
        <w:numPr>
          <w:ilvl w:val="0"/>
          <w:numId w:val="14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196B38">
        <w:rPr>
          <w:rFonts w:ascii="Arial Narrow" w:hAnsi="Arial Narrow"/>
          <w:sz w:val="20"/>
          <w:szCs w:val="20"/>
        </w:rPr>
        <w:lastRenderedPageBreak/>
        <w:t>W przypadku doręczenia faktury w czasie uniemożliwiającym terminowe wykonanie zobowiązania - płatności należy dokonać nie później, niż w czternastym dniu roboczym od daty otrzymania faktury.</w:t>
      </w:r>
    </w:p>
    <w:p w14:paraId="5FC15740" w14:textId="77777777" w:rsidR="007D6FF0" w:rsidRPr="00196B38" w:rsidRDefault="007D6FF0" w:rsidP="007D6FF0">
      <w:pPr>
        <w:numPr>
          <w:ilvl w:val="0"/>
          <w:numId w:val="14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196B38">
        <w:rPr>
          <w:rFonts w:ascii="Arial Narrow" w:hAnsi="Arial Narrow"/>
          <w:sz w:val="20"/>
          <w:szCs w:val="20"/>
        </w:rPr>
        <w:t xml:space="preserve">O zmianach danych kont bankowych lub danych adresowych </w:t>
      </w:r>
      <w:r w:rsidRPr="00196B38">
        <w:rPr>
          <w:rFonts w:ascii="Arial Narrow" w:hAnsi="Arial Narrow"/>
          <w:b/>
          <w:bCs/>
          <w:sz w:val="20"/>
          <w:szCs w:val="20"/>
        </w:rPr>
        <w:t>Strony</w:t>
      </w:r>
      <w:r w:rsidRPr="00196B38">
        <w:rPr>
          <w:rFonts w:ascii="Arial Narrow" w:hAnsi="Arial Narrow"/>
          <w:sz w:val="20"/>
          <w:szCs w:val="20"/>
        </w:rPr>
        <w:t xml:space="preserve"> zobowiązują się wzajemnie powiadamiać pod rygorem poniesienia kosztów związanych z mylnymi operacjami bankowymi.</w:t>
      </w:r>
    </w:p>
    <w:p w14:paraId="173D0D37" w14:textId="77777777" w:rsidR="007D6FF0" w:rsidRPr="00B0364A" w:rsidRDefault="007D6FF0" w:rsidP="007D6FF0">
      <w:pPr>
        <w:numPr>
          <w:ilvl w:val="0"/>
          <w:numId w:val="14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196B38">
        <w:rPr>
          <w:rFonts w:ascii="Arial Narrow" w:hAnsi="Arial Narrow"/>
          <w:sz w:val="20"/>
          <w:szCs w:val="20"/>
        </w:rPr>
        <w:t>W przypadku uzasadnionych wątpliwości co do prawidłowości wystawionej faktury adresat faktury złoży pisemną reklamację, dołączając jednocześnie kopię spornej faktury. Reklamacja winna być rozpatrzona przez Wykonawcę w terminie do 14 dni od daty jej otrzymania. W przypadku uchybienia 14 dniowemu terminowi na rozpatrzenie reklamacji, Wykonawca udzieli bonifikaty w wysokości określonej Prawem energetycznym oraz obowiązującymi rozporządzeniami do ww. ustawy</w:t>
      </w:r>
      <w:r w:rsidRPr="00B0364A">
        <w:rPr>
          <w:rFonts w:ascii="Arial Narrow" w:hAnsi="Arial Narrow"/>
          <w:sz w:val="20"/>
          <w:szCs w:val="20"/>
        </w:rPr>
        <w:t>.</w:t>
      </w:r>
    </w:p>
    <w:p w14:paraId="1C30BE17" w14:textId="77777777" w:rsidR="007D6FF0" w:rsidRPr="00B0364A" w:rsidRDefault="007D6FF0" w:rsidP="007D6FF0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</w:p>
    <w:p w14:paraId="14F93A4C" w14:textId="77777777" w:rsidR="007D6FF0" w:rsidRPr="00B0364A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Wstrzymanie sprzedaży energii</w:t>
      </w:r>
    </w:p>
    <w:p w14:paraId="383E2317" w14:textId="77777777" w:rsidR="007D6FF0" w:rsidRPr="00B0364A" w:rsidRDefault="007D6FF0" w:rsidP="007D6FF0">
      <w:pPr>
        <w:pStyle w:val="Tekstpodstawowy21"/>
        <w:numPr>
          <w:ilvl w:val="0"/>
          <w:numId w:val="15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240" w:lineRule="auto"/>
        <w:ind w:left="284" w:hanging="284"/>
        <w:textAlignment w:val="baseline"/>
        <w:rPr>
          <w:rFonts w:ascii="Arial Narrow" w:hAnsi="Arial Narrow" w:cs="Arial"/>
          <w:sz w:val="20"/>
        </w:rPr>
      </w:pPr>
      <w:r w:rsidRPr="00B0364A">
        <w:rPr>
          <w:rFonts w:ascii="Arial Narrow" w:hAnsi="Arial Narrow" w:cs="Arial"/>
          <w:b/>
          <w:sz w:val="20"/>
        </w:rPr>
        <w:t>Wykonawca</w:t>
      </w:r>
      <w:r w:rsidRPr="00B0364A">
        <w:rPr>
          <w:rFonts w:ascii="Arial Narrow" w:hAnsi="Arial Narrow" w:cs="Arial"/>
          <w:sz w:val="20"/>
        </w:rPr>
        <w:t xml:space="preserve"> może wstrzymać sprzedaż energii elektrycznej w przypadku nieuiszczenia przez </w:t>
      </w:r>
      <w:r w:rsidRPr="00E97FF3">
        <w:rPr>
          <w:rFonts w:ascii="Arial Narrow" w:hAnsi="Arial Narrow" w:cs="Arial"/>
          <w:b/>
          <w:sz w:val="20"/>
        </w:rPr>
        <w:t>Zamawiającego</w:t>
      </w:r>
      <w:r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/>
          <w:i/>
          <w:sz w:val="20"/>
        </w:rPr>
        <w:t>lub</w:t>
      </w:r>
      <w:r w:rsidRPr="00C35D5E">
        <w:rPr>
          <w:rFonts w:ascii="Arial Narrow" w:hAnsi="Arial Narrow"/>
          <w:b/>
          <w:i/>
          <w:sz w:val="20"/>
        </w:rPr>
        <w:t xml:space="preserve"> </w:t>
      </w:r>
      <w:r>
        <w:rPr>
          <w:rFonts w:ascii="Arial Narrow" w:hAnsi="Arial Narrow"/>
          <w:i/>
          <w:sz w:val="20"/>
        </w:rPr>
        <w:t>jego jednostek organizacyjne*</w:t>
      </w:r>
      <w:r w:rsidRPr="00B0364A">
        <w:rPr>
          <w:rFonts w:ascii="Arial Narrow" w:hAnsi="Arial Narrow" w:cs="Tahoma"/>
          <w:sz w:val="20"/>
        </w:rPr>
        <w:t xml:space="preserve"> </w:t>
      </w:r>
      <w:r w:rsidRPr="00B0364A">
        <w:rPr>
          <w:rFonts w:ascii="Arial Narrow" w:hAnsi="Arial Narrow" w:cs="Arial"/>
          <w:sz w:val="20"/>
        </w:rPr>
        <w:t>należności za energię elektryczną oraz innych należności związanych z dostarczaniem tej energii.</w:t>
      </w:r>
    </w:p>
    <w:p w14:paraId="42D50D03" w14:textId="77777777" w:rsidR="007D6FF0" w:rsidRPr="00B0364A" w:rsidRDefault="007D6FF0" w:rsidP="007D6FF0">
      <w:pPr>
        <w:numPr>
          <w:ilvl w:val="0"/>
          <w:numId w:val="15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B0364A">
        <w:rPr>
          <w:rFonts w:ascii="Arial Narrow" w:hAnsi="Arial Narrow"/>
          <w:bCs/>
          <w:sz w:val="20"/>
          <w:szCs w:val="20"/>
        </w:rPr>
        <w:t xml:space="preserve">Wstrzymanie sprzedaży energii elektrycznej następuje poprzez wstrzymanie dostarczania energii elektrycznej przez </w:t>
      </w:r>
      <w:r w:rsidRPr="00C05527">
        <w:rPr>
          <w:rFonts w:ascii="Arial Narrow" w:hAnsi="Arial Narrow"/>
          <w:b/>
          <w:bCs/>
          <w:sz w:val="20"/>
          <w:szCs w:val="20"/>
        </w:rPr>
        <w:t>OSD</w:t>
      </w:r>
      <w:r w:rsidRPr="00B0364A">
        <w:rPr>
          <w:rFonts w:ascii="Arial Narrow" w:hAnsi="Arial Narrow"/>
          <w:bCs/>
          <w:sz w:val="20"/>
          <w:szCs w:val="20"/>
        </w:rPr>
        <w:t xml:space="preserve"> na wniosek </w:t>
      </w:r>
      <w:r w:rsidRPr="00B0364A">
        <w:rPr>
          <w:rFonts w:ascii="Arial Narrow" w:hAnsi="Arial Narrow"/>
          <w:b/>
          <w:bCs/>
          <w:sz w:val="20"/>
          <w:szCs w:val="20"/>
        </w:rPr>
        <w:t>Wykonawcy</w:t>
      </w:r>
      <w:r w:rsidRPr="00B0364A">
        <w:rPr>
          <w:rFonts w:ascii="Arial Narrow" w:hAnsi="Arial Narrow"/>
          <w:bCs/>
          <w:sz w:val="20"/>
          <w:szCs w:val="20"/>
        </w:rPr>
        <w:t>.</w:t>
      </w:r>
    </w:p>
    <w:p w14:paraId="0260F5E6" w14:textId="77777777" w:rsidR="007D6FF0" w:rsidRPr="00B0364A" w:rsidRDefault="007D6FF0" w:rsidP="007D6FF0">
      <w:pPr>
        <w:numPr>
          <w:ilvl w:val="0"/>
          <w:numId w:val="15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B0364A">
        <w:rPr>
          <w:rFonts w:ascii="Arial Narrow" w:hAnsi="Arial Narrow"/>
          <w:b/>
          <w:bCs/>
          <w:sz w:val="20"/>
          <w:szCs w:val="20"/>
        </w:rPr>
        <w:t>Wykonawca</w:t>
      </w:r>
      <w:r w:rsidRPr="00B0364A">
        <w:rPr>
          <w:rFonts w:ascii="Arial Narrow" w:hAnsi="Arial Narrow"/>
          <w:bCs/>
          <w:sz w:val="20"/>
          <w:szCs w:val="20"/>
        </w:rPr>
        <w:t xml:space="preserve"> może wstrzymać sprzedaż energii elektrycznej, gdy </w:t>
      </w:r>
      <w:r w:rsidRPr="00B0364A">
        <w:rPr>
          <w:rFonts w:ascii="Arial Narrow" w:hAnsi="Arial Narrow"/>
          <w:b/>
          <w:bCs/>
          <w:sz w:val="20"/>
          <w:szCs w:val="20"/>
        </w:rPr>
        <w:t>Zamawiający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lub</w:t>
      </w:r>
      <w:r w:rsidRPr="00C35D5E"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jego jednostki organizacyjne*</w:t>
      </w:r>
      <w:r w:rsidRPr="00B0364A">
        <w:rPr>
          <w:rFonts w:ascii="Arial Narrow" w:hAnsi="Arial Narrow" w:cs="Tahoma"/>
          <w:sz w:val="20"/>
          <w:szCs w:val="20"/>
        </w:rPr>
        <w:t xml:space="preserve"> </w:t>
      </w:r>
      <w:r w:rsidRPr="00B0364A">
        <w:rPr>
          <w:rFonts w:ascii="Arial Narrow" w:hAnsi="Arial Narrow"/>
          <w:bCs/>
          <w:sz w:val="20"/>
          <w:szCs w:val="20"/>
        </w:rPr>
        <w:t xml:space="preserve"> zwl</w:t>
      </w:r>
      <w:r>
        <w:rPr>
          <w:rFonts w:ascii="Arial Narrow" w:hAnsi="Arial Narrow"/>
          <w:bCs/>
          <w:sz w:val="20"/>
          <w:szCs w:val="20"/>
        </w:rPr>
        <w:t>eka z zapłatą za pobraną energię</w:t>
      </w:r>
      <w:r w:rsidRPr="00B0364A">
        <w:rPr>
          <w:rFonts w:ascii="Arial Narrow" w:hAnsi="Arial Narrow"/>
          <w:bCs/>
          <w:sz w:val="20"/>
          <w:szCs w:val="20"/>
        </w:rPr>
        <w:t xml:space="preserve"> elektryczn</w:t>
      </w:r>
      <w:r>
        <w:rPr>
          <w:rFonts w:ascii="Arial Narrow" w:hAnsi="Arial Narrow"/>
          <w:bCs/>
          <w:sz w:val="20"/>
          <w:szCs w:val="20"/>
        </w:rPr>
        <w:t>ą</w:t>
      </w:r>
      <w:r w:rsidRPr="00B0364A">
        <w:rPr>
          <w:rFonts w:ascii="Arial Narrow" w:hAnsi="Arial Narrow"/>
          <w:bCs/>
          <w:sz w:val="20"/>
          <w:szCs w:val="20"/>
        </w:rPr>
        <w:t xml:space="preserve">, co najmniej miesiąc po upływie terminu płatności, pomimo uprzedniego bezskutecznego wezwania do zapłaty zaległych i bieżących należności w dodatkowym dwutygodniowym terminie oraz powiadomienia </w:t>
      </w:r>
      <w:r w:rsidRPr="00B0364A">
        <w:rPr>
          <w:rFonts w:ascii="Arial Narrow" w:hAnsi="Arial Narrow"/>
          <w:b/>
          <w:bCs/>
          <w:sz w:val="20"/>
          <w:szCs w:val="20"/>
        </w:rPr>
        <w:t>Zamawiającego</w:t>
      </w:r>
      <w:r w:rsidRPr="006D052D"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lub</w:t>
      </w:r>
      <w:r w:rsidRPr="00C35D5E">
        <w:rPr>
          <w:rFonts w:ascii="Arial Narrow" w:hAnsi="Arial Narrow"/>
          <w:b/>
          <w:i/>
          <w:sz w:val="20"/>
          <w:szCs w:val="20"/>
        </w:rPr>
        <w:t xml:space="preserve"> </w:t>
      </w:r>
      <w:r w:rsidRPr="00C35D5E">
        <w:rPr>
          <w:rFonts w:ascii="Arial Narrow" w:hAnsi="Arial Narrow"/>
          <w:i/>
          <w:sz w:val="20"/>
          <w:szCs w:val="20"/>
        </w:rPr>
        <w:t>jego jednostek organizacyjnych</w:t>
      </w:r>
      <w:r>
        <w:rPr>
          <w:rFonts w:ascii="Arial Narrow" w:hAnsi="Arial Narrow"/>
          <w:i/>
          <w:sz w:val="20"/>
          <w:szCs w:val="20"/>
        </w:rPr>
        <w:t>*</w:t>
      </w:r>
      <w:r w:rsidRPr="00B0364A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B0364A">
        <w:rPr>
          <w:rFonts w:ascii="Arial Narrow" w:hAnsi="Arial Narrow"/>
          <w:bCs/>
          <w:sz w:val="20"/>
          <w:szCs w:val="20"/>
        </w:rPr>
        <w:t>na piśmie o zamiarze wstrzymania sprzedaży energii elektrycznej i wypowiedzenia Umowy.</w:t>
      </w:r>
    </w:p>
    <w:p w14:paraId="5CC628CF" w14:textId="77777777" w:rsidR="007D6FF0" w:rsidRPr="00B0364A" w:rsidRDefault="007D6FF0" w:rsidP="007D6FF0">
      <w:pPr>
        <w:numPr>
          <w:ilvl w:val="0"/>
          <w:numId w:val="15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Wznowienie dostarczania energii elektrycznej i świadczenie usług dystrybucji przez </w:t>
      </w:r>
      <w:r w:rsidRPr="00C05527">
        <w:rPr>
          <w:rFonts w:ascii="Arial Narrow" w:hAnsi="Arial Narrow"/>
          <w:b/>
          <w:bCs/>
          <w:sz w:val="20"/>
          <w:szCs w:val="20"/>
        </w:rPr>
        <w:t>OSD</w:t>
      </w:r>
      <w:r w:rsidRPr="00B0364A">
        <w:rPr>
          <w:rFonts w:ascii="Arial Narrow" w:hAnsi="Arial Narrow"/>
          <w:b/>
          <w:bCs/>
          <w:sz w:val="20"/>
          <w:szCs w:val="20"/>
        </w:rPr>
        <w:t xml:space="preserve"> </w:t>
      </w:r>
      <w:r w:rsidRPr="00B0364A">
        <w:rPr>
          <w:rFonts w:ascii="Arial Narrow" w:hAnsi="Arial Narrow"/>
          <w:bCs/>
          <w:sz w:val="20"/>
          <w:szCs w:val="20"/>
        </w:rPr>
        <w:t xml:space="preserve">na wniosek </w:t>
      </w:r>
      <w:r w:rsidRPr="00B0364A">
        <w:rPr>
          <w:rFonts w:ascii="Arial Narrow" w:hAnsi="Arial Narrow"/>
          <w:b/>
          <w:bCs/>
          <w:sz w:val="20"/>
          <w:szCs w:val="20"/>
        </w:rPr>
        <w:t>Wykonawcy</w:t>
      </w:r>
      <w:r w:rsidRPr="00B0364A">
        <w:rPr>
          <w:rFonts w:ascii="Arial Narrow" w:hAnsi="Arial Narrow"/>
          <w:sz w:val="20"/>
          <w:szCs w:val="20"/>
        </w:rPr>
        <w:t xml:space="preserve"> może nastąpić po uregulowaniu zaległych należności za energię elektryczną oraz innych należności związanych z dostarczaniem tej energii.</w:t>
      </w:r>
    </w:p>
    <w:p w14:paraId="39186624" w14:textId="77777777" w:rsidR="007D6FF0" w:rsidRPr="00B0364A" w:rsidRDefault="007D6FF0" w:rsidP="007D6FF0">
      <w:pPr>
        <w:numPr>
          <w:ilvl w:val="0"/>
          <w:numId w:val="15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nie ponosi odpowiedzialności za szkody spowodowane wstrzymaniem sprzedaży energii elektrycznej wskutek naruszenia przez </w:t>
      </w:r>
      <w:r w:rsidRPr="00B0364A">
        <w:rPr>
          <w:rFonts w:ascii="Arial Narrow" w:hAnsi="Arial Narrow"/>
          <w:b/>
          <w:sz w:val="20"/>
          <w:szCs w:val="20"/>
        </w:rPr>
        <w:t>Zamawiającego</w:t>
      </w:r>
      <w:r w:rsidRPr="00B0364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lub</w:t>
      </w:r>
      <w:r w:rsidRPr="00C35D5E">
        <w:rPr>
          <w:rFonts w:ascii="Arial Narrow" w:hAnsi="Arial Narrow"/>
          <w:b/>
          <w:i/>
          <w:sz w:val="20"/>
          <w:szCs w:val="20"/>
        </w:rPr>
        <w:t xml:space="preserve"> </w:t>
      </w:r>
      <w:r w:rsidRPr="00C35D5E">
        <w:rPr>
          <w:rFonts w:ascii="Arial Narrow" w:hAnsi="Arial Narrow"/>
          <w:i/>
          <w:sz w:val="20"/>
          <w:szCs w:val="20"/>
        </w:rPr>
        <w:t>jego jednostek organizacyjnych</w:t>
      </w:r>
      <w:r>
        <w:rPr>
          <w:rFonts w:ascii="Arial Narrow" w:hAnsi="Arial Narrow"/>
          <w:i/>
          <w:sz w:val="20"/>
          <w:szCs w:val="20"/>
        </w:rPr>
        <w:t>*</w:t>
      </w:r>
      <w:r w:rsidRPr="00B0364A">
        <w:rPr>
          <w:rFonts w:ascii="Arial Narrow" w:hAnsi="Arial Narrow" w:cs="Tahoma"/>
          <w:sz w:val="20"/>
          <w:szCs w:val="20"/>
        </w:rPr>
        <w:t xml:space="preserve"> </w:t>
      </w:r>
      <w:r w:rsidRPr="00B0364A">
        <w:rPr>
          <w:rFonts w:ascii="Arial Narrow" w:hAnsi="Arial Narrow"/>
          <w:sz w:val="20"/>
          <w:szCs w:val="20"/>
        </w:rPr>
        <w:t>warunków umowy i obowiązujących przepisów Prawa energetycznego i Kodeksu Cywilnego.</w:t>
      </w:r>
    </w:p>
    <w:p w14:paraId="781354DB" w14:textId="77777777" w:rsidR="007D6FF0" w:rsidRPr="00B0364A" w:rsidRDefault="007D6FF0" w:rsidP="007D6FF0">
      <w:pPr>
        <w:spacing w:before="40"/>
        <w:jc w:val="center"/>
        <w:rPr>
          <w:rFonts w:ascii="Arial Narrow" w:hAnsi="Arial Narrow"/>
          <w:b/>
          <w:sz w:val="20"/>
          <w:szCs w:val="20"/>
        </w:rPr>
      </w:pPr>
    </w:p>
    <w:p w14:paraId="18AB5756" w14:textId="77777777" w:rsidR="007D6FF0" w:rsidRPr="00B0364A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Okres obowiązywania Umowy</w:t>
      </w:r>
    </w:p>
    <w:p w14:paraId="004248CD" w14:textId="16682718" w:rsidR="007D6FF0" w:rsidRDefault="007D6FF0" w:rsidP="007D6FF0">
      <w:p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Umowa niniejsza zawarta zostaje na czas określony od </w:t>
      </w:r>
      <w:r w:rsidRPr="00FC7C73">
        <w:rPr>
          <w:rFonts w:ascii="Arial Narrow" w:hAnsi="Arial Narrow"/>
          <w:sz w:val="20"/>
          <w:szCs w:val="20"/>
        </w:rPr>
        <w:t xml:space="preserve">dnia </w:t>
      </w:r>
      <w:r w:rsidRPr="00FC7C73">
        <w:rPr>
          <w:rFonts w:ascii="Arial Narrow" w:hAnsi="Arial Narrow"/>
          <w:b/>
          <w:bCs/>
          <w:iCs/>
          <w:sz w:val="20"/>
          <w:szCs w:val="20"/>
        </w:rPr>
        <w:t>01 lipca 202</w:t>
      </w:r>
      <w:r w:rsidR="008F67A1" w:rsidRPr="00FC7C73">
        <w:rPr>
          <w:rFonts w:ascii="Arial Narrow" w:hAnsi="Arial Narrow"/>
          <w:b/>
          <w:bCs/>
          <w:iCs/>
          <w:sz w:val="20"/>
          <w:szCs w:val="20"/>
        </w:rPr>
        <w:t>2</w:t>
      </w:r>
      <w:r w:rsidRPr="00FC7C73">
        <w:rPr>
          <w:rFonts w:ascii="Arial Narrow" w:hAnsi="Arial Narrow"/>
          <w:b/>
          <w:bCs/>
          <w:iCs/>
          <w:sz w:val="20"/>
          <w:szCs w:val="20"/>
        </w:rPr>
        <w:t xml:space="preserve"> r</w:t>
      </w:r>
      <w:r w:rsidRPr="00FC7C73">
        <w:rPr>
          <w:rFonts w:ascii="Arial Narrow" w:hAnsi="Arial Narrow"/>
          <w:sz w:val="20"/>
          <w:szCs w:val="20"/>
        </w:rPr>
        <w:t xml:space="preserve">. </w:t>
      </w:r>
      <w:r w:rsidRPr="00FC7C73">
        <w:rPr>
          <w:rFonts w:ascii="Arial Narrow" w:hAnsi="Arial Narrow"/>
          <w:b/>
          <w:sz w:val="20"/>
          <w:szCs w:val="20"/>
        </w:rPr>
        <w:t>do dnia 30 czerwca 202</w:t>
      </w:r>
      <w:r w:rsidR="008F67A1" w:rsidRPr="00FC7C73">
        <w:rPr>
          <w:rFonts w:ascii="Arial Narrow" w:hAnsi="Arial Narrow"/>
          <w:b/>
          <w:sz w:val="20"/>
          <w:szCs w:val="20"/>
        </w:rPr>
        <w:t>3</w:t>
      </w:r>
      <w:r w:rsidRPr="00FC7C73">
        <w:rPr>
          <w:rFonts w:ascii="Arial Narrow" w:hAnsi="Arial Narrow"/>
          <w:b/>
          <w:sz w:val="20"/>
          <w:szCs w:val="20"/>
        </w:rPr>
        <w:t xml:space="preserve"> r.</w:t>
      </w:r>
      <w:r w:rsidRPr="00FC7C73">
        <w:rPr>
          <w:rFonts w:ascii="Calibri" w:hAnsi="Calibri" w:cs="Calibri"/>
          <w:iCs/>
        </w:rPr>
        <w:t xml:space="preserve"> </w:t>
      </w:r>
      <w:r w:rsidRPr="00FC7C73">
        <w:rPr>
          <w:rFonts w:ascii="Arial Narrow" w:hAnsi="Arial Narrow"/>
          <w:sz w:val="20"/>
          <w:szCs w:val="20"/>
        </w:rPr>
        <w:t>jednakże dostawa energii elektrycznej dla poszczególnych punktów poboru energii rozpocznie się zgodnie z terminami określonymi w załączniku nr 1 do Umowy oraz nie wcześniej niż z dniem skutecznego rozwiązania dotychczasowych umów sprzedaży lub umów</w:t>
      </w:r>
      <w:r w:rsidRPr="00196B38">
        <w:rPr>
          <w:rFonts w:ascii="Arial Narrow" w:hAnsi="Arial Narrow"/>
          <w:sz w:val="20"/>
          <w:szCs w:val="20"/>
        </w:rPr>
        <w:t xml:space="preserve"> kompleksowych energii elektrycznej, a także po pozytywnie przeprowadzonej procedurze zmiany sprzedawcy i wejściu w życie nowych umów dystrybucyjnych</w:t>
      </w:r>
    </w:p>
    <w:p w14:paraId="09EF89B0" w14:textId="77777777" w:rsidR="007D6FF0" w:rsidRPr="00B0364A" w:rsidRDefault="007D6FF0" w:rsidP="007D6FF0">
      <w:p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</w:p>
    <w:p w14:paraId="4581D4AB" w14:textId="77777777" w:rsidR="007D6FF0" w:rsidRPr="00B0364A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Rozwiązanie Umowy</w:t>
      </w:r>
    </w:p>
    <w:p w14:paraId="20C88106" w14:textId="77777777" w:rsidR="007D6FF0" w:rsidRPr="00B0364A" w:rsidRDefault="007D6FF0" w:rsidP="007D6FF0">
      <w:pPr>
        <w:numPr>
          <w:ilvl w:val="0"/>
          <w:numId w:val="16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Rozwiązanie Umowy nie zwalnia </w:t>
      </w:r>
      <w:r w:rsidRPr="00B0364A">
        <w:rPr>
          <w:rFonts w:ascii="Arial Narrow" w:hAnsi="Arial Narrow"/>
          <w:b/>
          <w:sz w:val="20"/>
          <w:szCs w:val="20"/>
        </w:rPr>
        <w:t>Stron</w:t>
      </w:r>
      <w:r w:rsidRPr="00B0364A">
        <w:rPr>
          <w:rFonts w:ascii="Arial Narrow" w:hAnsi="Arial Narrow"/>
          <w:sz w:val="20"/>
          <w:szCs w:val="20"/>
        </w:rPr>
        <w:t xml:space="preserve"> z obowiązku uregulowania wobec drugiej </w:t>
      </w:r>
      <w:r w:rsidRPr="00B0364A">
        <w:rPr>
          <w:rFonts w:ascii="Arial Narrow" w:hAnsi="Arial Narrow"/>
          <w:b/>
          <w:sz w:val="20"/>
          <w:szCs w:val="20"/>
        </w:rPr>
        <w:t>Strony</w:t>
      </w:r>
      <w:r w:rsidRPr="00B0364A">
        <w:rPr>
          <w:rFonts w:ascii="Arial Narrow" w:hAnsi="Arial Narrow"/>
          <w:sz w:val="20"/>
          <w:szCs w:val="20"/>
        </w:rPr>
        <w:t xml:space="preserve"> wszelkich zobowiązań z niej wynikających.</w:t>
      </w:r>
    </w:p>
    <w:p w14:paraId="470A96BA" w14:textId="77777777" w:rsidR="007D6FF0" w:rsidRDefault="007D6FF0" w:rsidP="007D6FF0">
      <w:pPr>
        <w:numPr>
          <w:ilvl w:val="0"/>
          <w:numId w:val="16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Umowa może być rozwiązana przez </w:t>
      </w:r>
      <w:r w:rsidRPr="00B0364A">
        <w:rPr>
          <w:rFonts w:ascii="Arial Narrow" w:hAnsi="Arial Narrow"/>
          <w:b/>
          <w:sz w:val="20"/>
          <w:szCs w:val="20"/>
        </w:rPr>
        <w:t xml:space="preserve">jedną ze Stron </w:t>
      </w:r>
      <w:r w:rsidRPr="00B0364A">
        <w:rPr>
          <w:rFonts w:ascii="Arial Narrow" w:hAnsi="Arial Narrow"/>
          <w:sz w:val="20"/>
          <w:szCs w:val="20"/>
        </w:rPr>
        <w:t xml:space="preserve">w trybie natychmiastowym w przypadku, gdy </w:t>
      </w:r>
      <w:r w:rsidRPr="00B0364A">
        <w:rPr>
          <w:rFonts w:ascii="Arial Narrow" w:hAnsi="Arial Narrow"/>
          <w:b/>
          <w:sz w:val="20"/>
          <w:szCs w:val="20"/>
        </w:rPr>
        <w:t xml:space="preserve">druga ze Stron </w:t>
      </w:r>
      <w:r w:rsidRPr="00B0364A">
        <w:rPr>
          <w:rFonts w:ascii="Arial Narrow" w:hAnsi="Arial Narrow"/>
          <w:sz w:val="20"/>
          <w:szCs w:val="20"/>
        </w:rPr>
        <w:t>pomimo pisemnego wezwania rażąco i uporczywie narusza warunki Umowy.</w:t>
      </w:r>
    </w:p>
    <w:p w14:paraId="7C452559" w14:textId="77777777" w:rsidR="007D6FF0" w:rsidRDefault="007D6FF0" w:rsidP="007D6FF0">
      <w:pPr>
        <w:numPr>
          <w:ilvl w:val="0"/>
          <w:numId w:val="16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 w:cs="Tahoma"/>
          <w:sz w:val="20"/>
          <w:szCs w:val="20"/>
        </w:rPr>
      </w:pPr>
      <w:r w:rsidRPr="009C550E">
        <w:rPr>
          <w:rFonts w:ascii="Arial Narrow" w:hAnsi="Arial Narrow" w:cs="Tahoma"/>
          <w:b/>
          <w:sz w:val="20"/>
          <w:szCs w:val="20"/>
        </w:rPr>
        <w:t>Zamawiającemu</w:t>
      </w:r>
      <w:r>
        <w:rPr>
          <w:rFonts w:ascii="Arial Narrow" w:hAnsi="Arial Narrow" w:cs="Tahoma"/>
          <w:b/>
          <w:sz w:val="20"/>
          <w:szCs w:val="20"/>
        </w:rPr>
        <w:t xml:space="preserve"> </w:t>
      </w:r>
      <w:r w:rsidRPr="009C550E">
        <w:rPr>
          <w:rFonts w:ascii="Arial Narrow" w:hAnsi="Arial Narrow" w:cs="Tahoma"/>
          <w:sz w:val="20"/>
          <w:szCs w:val="20"/>
        </w:rPr>
        <w:t xml:space="preserve">przysługuje prawo do odstąpienia od umowy w razie wystąpienia istotnej zmiany okoliczności powodującej, że wykonanie umowy nie leży w interesie publicznym, czego nie można było przewidzieć w chwili zawarcia umowy, </w:t>
      </w:r>
      <w:r w:rsidRPr="009C550E">
        <w:rPr>
          <w:rFonts w:ascii="Arial Narrow" w:hAnsi="Arial Narrow" w:cs="Tahoma"/>
          <w:b/>
          <w:sz w:val="20"/>
          <w:szCs w:val="20"/>
        </w:rPr>
        <w:t>Zamawiający</w:t>
      </w:r>
      <w:r w:rsidRPr="009C550E">
        <w:rPr>
          <w:rFonts w:ascii="Arial Narrow" w:hAnsi="Arial Narrow" w:cs="Tahoma"/>
          <w:sz w:val="20"/>
          <w:szCs w:val="20"/>
        </w:rPr>
        <w:t xml:space="preserve"> może odstąpić od umowy w ciągu miesiąca od powzięcia wiadomości o powyższych okolicznościach. W takim wypadku </w:t>
      </w:r>
      <w:r w:rsidRPr="009C550E">
        <w:rPr>
          <w:rFonts w:ascii="Arial Narrow" w:hAnsi="Arial Narrow" w:cs="Tahoma"/>
          <w:b/>
          <w:sz w:val="20"/>
          <w:szCs w:val="20"/>
        </w:rPr>
        <w:t>Wykonawca</w:t>
      </w:r>
      <w:r w:rsidRPr="009C550E">
        <w:rPr>
          <w:rFonts w:ascii="Arial Narrow" w:hAnsi="Arial Narrow" w:cs="Tahoma"/>
          <w:sz w:val="20"/>
          <w:szCs w:val="20"/>
        </w:rPr>
        <w:t xml:space="preserve"> może żądać jedynie wynagrodzenia należnego mu z tytułu wykonania części umowy.</w:t>
      </w:r>
    </w:p>
    <w:p w14:paraId="03B6C7FD" w14:textId="77777777" w:rsidR="007D6FF0" w:rsidRPr="00196B38" w:rsidRDefault="007D6FF0" w:rsidP="007D6FF0">
      <w:pPr>
        <w:pStyle w:val="Default"/>
        <w:numPr>
          <w:ilvl w:val="0"/>
          <w:numId w:val="16"/>
        </w:numPr>
        <w:tabs>
          <w:tab w:val="clear" w:pos="360"/>
        </w:tabs>
        <w:suppressAutoHyphens/>
        <w:autoSpaceDN/>
        <w:adjustRightInd/>
        <w:spacing w:line="360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196B38">
        <w:rPr>
          <w:rFonts w:ascii="Arial Narrow" w:hAnsi="Arial Narrow"/>
          <w:color w:val="auto"/>
          <w:sz w:val="20"/>
          <w:szCs w:val="20"/>
        </w:rPr>
        <w:t>Zamawiający może rozwiązać umowę bez wypowiedzenia, w przypadku gdy:</w:t>
      </w:r>
    </w:p>
    <w:p w14:paraId="1622E3BE" w14:textId="77777777" w:rsidR="007D6FF0" w:rsidRPr="00196B38" w:rsidRDefault="007D6FF0" w:rsidP="007D6FF0">
      <w:pPr>
        <w:numPr>
          <w:ilvl w:val="0"/>
          <w:numId w:val="21"/>
        </w:numPr>
        <w:tabs>
          <w:tab w:val="clear" w:pos="785"/>
        </w:tabs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196B38">
        <w:rPr>
          <w:rFonts w:ascii="Arial Narrow" w:hAnsi="Arial Narrow" w:cs="Calibri"/>
          <w:sz w:val="20"/>
          <w:szCs w:val="20"/>
        </w:rPr>
        <w:t>Został złożony wniosek o ogłoszenie upadłości Wykonawcy,</w:t>
      </w:r>
    </w:p>
    <w:p w14:paraId="5387B7A7" w14:textId="77777777" w:rsidR="007D6FF0" w:rsidRPr="00196B38" w:rsidRDefault="007D6FF0" w:rsidP="007D6FF0">
      <w:pPr>
        <w:numPr>
          <w:ilvl w:val="0"/>
          <w:numId w:val="21"/>
        </w:numPr>
        <w:tabs>
          <w:tab w:val="clear" w:pos="785"/>
        </w:tabs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196B38">
        <w:rPr>
          <w:rFonts w:ascii="Arial Narrow" w:hAnsi="Arial Narrow" w:cs="Calibri"/>
          <w:sz w:val="20"/>
          <w:szCs w:val="20"/>
        </w:rPr>
        <w:t>Wykonawca nie zapewnia sprzedaży energii w sposób zgodny z warunkami niniejszej umowy,</w:t>
      </w:r>
    </w:p>
    <w:p w14:paraId="189D7463" w14:textId="77777777" w:rsidR="007D6FF0" w:rsidRPr="00196B38" w:rsidRDefault="007D6FF0" w:rsidP="007D6FF0">
      <w:pPr>
        <w:numPr>
          <w:ilvl w:val="0"/>
          <w:numId w:val="21"/>
        </w:numPr>
        <w:tabs>
          <w:tab w:val="clear" w:pos="785"/>
        </w:tabs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196B38">
        <w:rPr>
          <w:rFonts w:ascii="Arial Narrow" w:hAnsi="Arial Narrow" w:cs="Calibri"/>
          <w:sz w:val="20"/>
          <w:szCs w:val="20"/>
        </w:rPr>
        <w:t>Wykonawca przed zakończeniem realizacji umowy Wykonawca utraci uprawnienia, koncesje lub zezwolenia,</w:t>
      </w:r>
    </w:p>
    <w:p w14:paraId="6B86B0F6" w14:textId="77777777" w:rsidR="007D6FF0" w:rsidRPr="00196B38" w:rsidRDefault="007D6FF0" w:rsidP="007D6FF0">
      <w:pPr>
        <w:numPr>
          <w:ilvl w:val="0"/>
          <w:numId w:val="21"/>
        </w:numPr>
        <w:tabs>
          <w:tab w:val="clear" w:pos="785"/>
        </w:tabs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196B38">
        <w:rPr>
          <w:rFonts w:ascii="Arial Narrow" w:hAnsi="Arial Narrow" w:cs="Calibri"/>
          <w:sz w:val="20"/>
          <w:szCs w:val="20"/>
        </w:rPr>
        <w:t>Wykonawca nie dokonuje bilansowania handlowego,</w:t>
      </w:r>
    </w:p>
    <w:p w14:paraId="293FB3A5" w14:textId="77777777" w:rsidR="007D6FF0" w:rsidRPr="00196B38" w:rsidRDefault="007D6FF0" w:rsidP="007D6FF0">
      <w:pPr>
        <w:numPr>
          <w:ilvl w:val="0"/>
          <w:numId w:val="21"/>
        </w:numPr>
        <w:tabs>
          <w:tab w:val="clear" w:pos="785"/>
        </w:tabs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196B38">
        <w:rPr>
          <w:rFonts w:ascii="Arial Narrow" w:hAnsi="Arial Narrow" w:cs="Calibri"/>
          <w:sz w:val="20"/>
          <w:szCs w:val="20"/>
        </w:rPr>
        <w:t>Wykonawca wykonuje niniejszą umowę w sposób sprzeczny z obowiązującymi w Polsce przepisami prawa, w szczególności przepisami przywołanymi w § 1 niniejszej umowy,</w:t>
      </w:r>
    </w:p>
    <w:p w14:paraId="0BDB9889" w14:textId="77777777" w:rsidR="007D6FF0" w:rsidRPr="00196B38" w:rsidRDefault="007D6FF0" w:rsidP="007D6FF0">
      <w:pPr>
        <w:numPr>
          <w:ilvl w:val="0"/>
          <w:numId w:val="21"/>
        </w:numPr>
        <w:tabs>
          <w:tab w:val="clear" w:pos="785"/>
        </w:tabs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196B38">
        <w:rPr>
          <w:rFonts w:ascii="Arial Narrow" w:hAnsi="Arial Narrow" w:cs="Calibri"/>
          <w:sz w:val="20"/>
          <w:szCs w:val="20"/>
        </w:rPr>
        <w:t>Wykonawca powierza wykonanie całości lub części umowy osobom trzecim bez zgody zamawiającego.</w:t>
      </w:r>
    </w:p>
    <w:p w14:paraId="02778036" w14:textId="77777777" w:rsidR="007D6FF0" w:rsidRPr="00196B38" w:rsidRDefault="007D6FF0" w:rsidP="007D6FF0">
      <w:pPr>
        <w:pStyle w:val="Default"/>
        <w:numPr>
          <w:ilvl w:val="0"/>
          <w:numId w:val="16"/>
        </w:numPr>
        <w:tabs>
          <w:tab w:val="clear" w:pos="360"/>
        </w:tabs>
        <w:suppressAutoHyphens/>
        <w:autoSpaceDN/>
        <w:adjustRightInd/>
        <w:spacing w:line="360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196B38">
        <w:rPr>
          <w:rFonts w:ascii="Arial Narrow" w:hAnsi="Arial Narrow"/>
          <w:color w:val="auto"/>
          <w:sz w:val="20"/>
          <w:szCs w:val="20"/>
        </w:rPr>
        <w:t xml:space="preserve">Rozwiązanie umowy z powodu przypadków, o których mowa w ust 4 następuje w trybie natychmiastowym. </w:t>
      </w:r>
    </w:p>
    <w:p w14:paraId="324A1B6D" w14:textId="55FA651A" w:rsidR="007D6FF0" w:rsidRPr="008F67A1" w:rsidRDefault="007D6FF0" w:rsidP="007D6FF0">
      <w:pPr>
        <w:numPr>
          <w:ilvl w:val="0"/>
          <w:numId w:val="16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9C550E">
        <w:rPr>
          <w:rFonts w:ascii="Arial Narrow" w:hAnsi="Arial Narrow" w:cs="Tahoma"/>
          <w:sz w:val="20"/>
          <w:szCs w:val="20"/>
        </w:rPr>
        <w:t>Odstąpienie od umowy lub rozwiązanie umowy winno nastąpić w formie pisemnej pod rygorem nieważności takie oświadczenia i powinno zawierać uzasadnienie.</w:t>
      </w:r>
    </w:p>
    <w:p w14:paraId="600AFDE9" w14:textId="77777777" w:rsidR="007D6FF0" w:rsidRDefault="007D6FF0" w:rsidP="007D6FF0">
      <w:pPr>
        <w:rPr>
          <w:rFonts w:ascii="Arial Narrow" w:hAnsi="Arial Narrow"/>
          <w:b/>
          <w:sz w:val="20"/>
          <w:szCs w:val="20"/>
        </w:rPr>
      </w:pPr>
    </w:p>
    <w:p w14:paraId="20BBC144" w14:textId="77777777" w:rsidR="007D6FF0" w:rsidRPr="00B0364A" w:rsidRDefault="007D6FF0" w:rsidP="007D6FF0">
      <w:pPr>
        <w:rPr>
          <w:rFonts w:ascii="Arial Narrow" w:hAnsi="Arial Narrow"/>
          <w:b/>
          <w:sz w:val="20"/>
          <w:szCs w:val="20"/>
        </w:rPr>
      </w:pPr>
    </w:p>
    <w:p w14:paraId="5DF21D93" w14:textId="77777777" w:rsidR="007D6FF0" w:rsidRPr="00B0364A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Postanowienia końcowe</w:t>
      </w:r>
    </w:p>
    <w:p w14:paraId="2C65825F" w14:textId="77777777" w:rsidR="007D6FF0" w:rsidRPr="00B0364A" w:rsidRDefault="007D6FF0" w:rsidP="007D6FF0">
      <w:pPr>
        <w:numPr>
          <w:ilvl w:val="0"/>
          <w:numId w:val="1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/>
        <w:ind w:left="36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zobowiązuje się terminowo dokonać zgłoszenia niniejszej Umowy do </w:t>
      </w:r>
      <w:r w:rsidRPr="00C05527">
        <w:rPr>
          <w:rFonts w:ascii="Arial Narrow" w:hAnsi="Arial Narrow"/>
          <w:b/>
          <w:sz w:val="20"/>
          <w:szCs w:val="20"/>
        </w:rPr>
        <w:t>OSD</w:t>
      </w:r>
      <w:r w:rsidRPr="00B0364A">
        <w:rPr>
          <w:rFonts w:ascii="Arial Narrow" w:hAnsi="Arial Narrow"/>
          <w:sz w:val="20"/>
          <w:szCs w:val="20"/>
        </w:rPr>
        <w:t>.</w:t>
      </w:r>
    </w:p>
    <w:p w14:paraId="4D47348D" w14:textId="77777777" w:rsidR="007D6FF0" w:rsidRPr="009C550E" w:rsidRDefault="007D6FF0" w:rsidP="007D6FF0">
      <w:pPr>
        <w:numPr>
          <w:ilvl w:val="0"/>
          <w:numId w:val="1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/>
        <w:ind w:left="360"/>
        <w:jc w:val="both"/>
        <w:textAlignment w:val="baseline"/>
        <w:rPr>
          <w:rFonts w:ascii="Arial Narrow" w:hAnsi="Arial Narrow"/>
          <w:sz w:val="20"/>
          <w:szCs w:val="20"/>
        </w:rPr>
      </w:pPr>
      <w:r w:rsidRPr="009C550E">
        <w:rPr>
          <w:rFonts w:ascii="Arial Narrow" w:hAnsi="Arial Narrow"/>
          <w:b/>
          <w:sz w:val="20"/>
          <w:szCs w:val="20"/>
        </w:rPr>
        <w:t>Wykonawca</w:t>
      </w:r>
      <w:r w:rsidRPr="009C550E">
        <w:rPr>
          <w:rFonts w:ascii="Arial Narrow" w:hAnsi="Arial Narrow"/>
          <w:sz w:val="20"/>
          <w:szCs w:val="20"/>
        </w:rPr>
        <w:t xml:space="preserve"> zobowiązuje się dokonać w imieniu </w:t>
      </w:r>
      <w:r w:rsidRPr="009C550E">
        <w:rPr>
          <w:rFonts w:ascii="Arial Narrow" w:hAnsi="Arial Narrow"/>
          <w:b/>
          <w:sz w:val="20"/>
          <w:szCs w:val="20"/>
        </w:rPr>
        <w:t>Zamawiającego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lub</w:t>
      </w:r>
      <w:r w:rsidRPr="00C35D5E">
        <w:rPr>
          <w:rFonts w:ascii="Arial Narrow" w:hAnsi="Arial Narrow"/>
          <w:b/>
          <w:i/>
          <w:sz w:val="20"/>
          <w:szCs w:val="20"/>
        </w:rPr>
        <w:t xml:space="preserve"> </w:t>
      </w:r>
      <w:r w:rsidRPr="00C35D5E">
        <w:rPr>
          <w:rFonts w:ascii="Arial Narrow" w:hAnsi="Arial Narrow"/>
          <w:i/>
          <w:sz w:val="20"/>
          <w:szCs w:val="20"/>
        </w:rPr>
        <w:t>jego jednostek organizacyjnych</w:t>
      </w:r>
      <w:r>
        <w:rPr>
          <w:rFonts w:ascii="Arial Narrow" w:hAnsi="Arial Narrow"/>
          <w:i/>
          <w:sz w:val="20"/>
          <w:szCs w:val="20"/>
        </w:rPr>
        <w:t>*</w:t>
      </w:r>
      <w:r w:rsidRPr="00B0364A">
        <w:rPr>
          <w:rFonts w:ascii="Arial Narrow" w:hAnsi="Arial Narrow" w:cs="Tahoma"/>
          <w:sz w:val="20"/>
          <w:szCs w:val="20"/>
        </w:rPr>
        <w:t xml:space="preserve"> </w:t>
      </w:r>
      <w:r w:rsidRPr="009C550E">
        <w:rPr>
          <w:rFonts w:ascii="Arial Narrow" w:hAnsi="Arial Narrow"/>
          <w:sz w:val="20"/>
          <w:szCs w:val="20"/>
        </w:rPr>
        <w:t xml:space="preserve"> wypowiedzenia dotychczas obowiązującej umowy sprzedaży energii elektrycznej lub umowy kompleksowej, na podstawie załączonego do niniejszej Umowy pełnomocnictwa.</w:t>
      </w:r>
    </w:p>
    <w:p w14:paraId="3FB7EE59" w14:textId="77777777" w:rsidR="007D6FF0" w:rsidRPr="00B0364A" w:rsidRDefault="007D6FF0" w:rsidP="007D6FF0">
      <w:pPr>
        <w:numPr>
          <w:ilvl w:val="0"/>
          <w:numId w:val="1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/>
        <w:ind w:left="360"/>
        <w:jc w:val="both"/>
        <w:textAlignment w:val="baseline"/>
        <w:rPr>
          <w:rFonts w:ascii="Arial Narrow" w:hAnsi="Arial Narrow"/>
          <w:i/>
          <w:iCs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zobowiązuje się doprowadzić do zawarcia przez </w:t>
      </w:r>
      <w:r w:rsidRPr="00B0364A">
        <w:rPr>
          <w:rFonts w:ascii="Arial Narrow" w:hAnsi="Arial Narrow"/>
          <w:b/>
          <w:sz w:val="20"/>
          <w:szCs w:val="20"/>
        </w:rPr>
        <w:t>Zamawiającego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lub</w:t>
      </w:r>
      <w:r w:rsidRPr="00C35D5E"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jego jednostki organizacyjne*</w:t>
      </w:r>
      <w:r w:rsidRPr="00B0364A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B0364A">
        <w:rPr>
          <w:rFonts w:ascii="Arial Narrow" w:hAnsi="Arial Narrow"/>
          <w:sz w:val="20"/>
          <w:szCs w:val="20"/>
        </w:rPr>
        <w:t xml:space="preserve">z </w:t>
      </w:r>
      <w:r w:rsidRPr="00C05527">
        <w:rPr>
          <w:rFonts w:ascii="Arial Narrow" w:hAnsi="Arial Narrow"/>
          <w:b/>
          <w:sz w:val="20"/>
          <w:szCs w:val="20"/>
        </w:rPr>
        <w:t>OSD</w:t>
      </w:r>
      <w:r w:rsidRPr="00B0364A">
        <w:rPr>
          <w:rFonts w:ascii="Arial Narrow" w:hAnsi="Arial Narrow"/>
          <w:sz w:val="20"/>
          <w:szCs w:val="20"/>
        </w:rPr>
        <w:t xml:space="preserve"> umowy dystrybucyjnej, zgodnie z załączonym do niniejszej Umowy pełnomocnictwem, tj. w szczególności przygotować niezbędne </w:t>
      </w:r>
      <w:r w:rsidRPr="00B0364A">
        <w:rPr>
          <w:rFonts w:ascii="Arial Narrow" w:hAnsi="Arial Narrow"/>
          <w:sz w:val="20"/>
          <w:szCs w:val="20"/>
        </w:rPr>
        <w:lastRenderedPageBreak/>
        <w:t xml:space="preserve">dokumenty i przedłożyć </w:t>
      </w:r>
      <w:r w:rsidRPr="00E97FF3">
        <w:rPr>
          <w:rFonts w:ascii="Arial Narrow" w:hAnsi="Arial Narrow"/>
          <w:b/>
          <w:sz w:val="20"/>
          <w:szCs w:val="20"/>
        </w:rPr>
        <w:t>Zamawiającemu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lub</w:t>
      </w:r>
      <w:r w:rsidRPr="00C35D5E"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jego jednostkom organizacyjnym*</w:t>
      </w:r>
      <w:r w:rsidRPr="00B0364A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B0364A">
        <w:rPr>
          <w:rFonts w:ascii="Arial Narrow" w:hAnsi="Arial Narrow"/>
          <w:sz w:val="20"/>
          <w:szCs w:val="20"/>
        </w:rPr>
        <w:t xml:space="preserve">do podpisania, o ile </w:t>
      </w:r>
      <w:r w:rsidRPr="00B0364A">
        <w:rPr>
          <w:rFonts w:ascii="Arial Narrow" w:hAnsi="Arial Narrow"/>
          <w:b/>
          <w:sz w:val="20"/>
          <w:szCs w:val="20"/>
        </w:rPr>
        <w:t>Zamawiający</w:t>
      </w:r>
      <w:r w:rsidRPr="00B0364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lub</w:t>
      </w:r>
      <w:r w:rsidRPr="00C35D5E"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jego jednostki organizacyjne*</w:t>
      </w:r>
      <w:r w:rsidRPr="00B0364A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nie jest/są </w:t>
      </w:r>
      <w:r w:rsidRPr="00B0364A">
        <w:rPr>
          <w:rFonts w:ascii="Arial Narrow" w:hAnsi="Arial Narrow"/>
          <w:sz w:val="20"/>
          <w:szCs w:val="20"/>
        </w:rPr>
        <w:t xml:space="preserve">już stroną samodzielnej umowy dystrybucyjnej. </w:t>
      </w:r>
    </w:p>
    <w:p w14:paraId="0E3FA01B" w14:textId="77777777" w:rsidR="007D6FF0" w:rsidRPr="00B0364A" w:rsidRDefault="007D6FF0" w:rsidP="007D6FF0">
      <w:pPr>
        <w:numPr>
          <w:ilvl w:val="0"/>
          <w:numId w:val="1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/>
        <w:ind w:left="36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Jeżeli </w:t>
      </w:r>
      <w:r w:rsidRPr="00B0364A">
        <w:rPr>
          <w:rFonts w:ascii="Arial Narrow" w:hAnsi="Arial Narrow"/>
          <w:b/>
          <w:sz w:val="20"/>
          <w:szCs w:val="20"/>
        </w:rPr>
        <w:t>Zamawiający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lub</w:t>
      </w:r>
      <w:r w:rsidRPr="00C35D5E"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jego jednostki organizacyjne*</w:t>
      </w:r>
      <w:r w:rsidRPr="00B0364A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 w:rsidRPr="00B0364A">
        <w:rPr>
          <w:rFonts w:ascii="Arial Narrow" w:hAnsi="Arial Narrow"/>
          <w:sz w:val="20"/>
          <w:szCs w:val="20"/>
        </w:rPr>
        <w:t>jest</w:t>
      </w:r>
      <w:r>
        <w:rPr>
          <w:rFonts w:ascii="Arial Narrow" w:hAnsi="Arial Narrow"/>
          <w:sz w:val="20"/>
          <w:szCs w:val="20"/>
        </w:rPr>
        <w:t xml:space="preserve">/są </w:t>
      </w:r>
      <w:r w:rsidRPr="00B0364A">
        <w:rPr>
          <w:rFonts w:ascii="Arial Narrow" w:hAnsi="Arial Narrow"/>
          <w:sz w:val="20"/>
          <w:szCs w:val="20"/>
        </w:rPr>
        <w:t xml:space="preserve">już stroną samodzielnej umowy dystrybucyjnej, </w:t>
      </w:r>
      <w:r w:rsidRPr="00B0364A">
        <w:rPr>
          <w:rFonts w:ascii="Arial Narrow" w:hAnsi="Arial Narrow"/>
          <w:b/>
          <w:sz w:val="20"/>
          <w:szCs w:val="20"/>
        </w:rPr>
        <w:t>Wykonawca</w:t>
      </w:r>
      <w:r w:rsidRPr="00B0364A">
        <w:rPr>
          <w:rFonts w:ascii="Arial Narrow" w:hAnsi="Arial Narrow"/>
          <w:sz w:val="20"/>
          <w:szCs w:val="20"/>
        </w:rPr>
        <w:t xml:space="preserve"> zobowiązuje się do dokonania zmian grup taryfowych dla poszczególnych obiektów </w:t>
      </w:r>
      <w:r w:rsidRPr="00B0364A">
        <w:rPr>
          <w:rFonts w:ascii="Arial Narrow" w:hAnsi="Arial Narrow"/>
          <w:b/>
          <w:sz w:val="20"/>
          <w:szCs w:val="20"/>
        </w:rPr>
        <w:t>Zamawiającego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lub</w:t>
      </w:r>
      <w:r w:rsidRPr="00C35D5E"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jego jednostek organizacyjnych*</w:t>
      </w:r>
      <w:r w:rsidRPr="00B0364A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B0364A">
        <w:rPr>
          <w:rFonts w:ascii="Arial Narrow" w:hAnsi="Arial Narrow"/>
          <w:b/>
          <w:sz w:val="20"/>
          <w:szCs w:val="20"/>
        </w:rPr>
        <w:t>,</w:t>
      </w:r>
      <w:r w:rsidRPr="00B0364A">
        <w:rPr>
          <w:rFonts w:ascii="Arial Narrow" w:hAnsi="Arial Narrow"/>
          <w:sz w:val="20"/>
          <w:szCs w:val="20"/>
        </w:rPr>
        <w:t xml:space="preserve"> zgodnie z załączonym do niniejszej Umowy pełnomocnictwem.</w:t>
      </w:r>
    </w:p>
    <w:p w14:paraId="39EDE222" w14:textId="77777777" w:rsidR="007D6FF0" w:rsidRPr="00B0364A" w:rsidRDefault="007D6FF0" w:rsidP="007D6FF0">
      <w:pPr>
        <w:numPr>
          <w:ilvl w:val="0"/>
          <w:numId w:val="1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/>
        <w:ind w:left="36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W zakresie nieuregulowanym niniejszą Umową stosuje się Kodeks Cywilny, Prawo energetyczne </w:t>
      </w:r>
      <w:r>
        <w:rPr>
          <w:rFonts w:ascii="Arial Narrow" w:hAnsi="Arial Narrow"/>
          <w:sz w:val="20"/>
          <w:szCs w:val="20"/>
        </w:rPr>
        <w:t xml:space="preserve">oraz </w:t>
      </w:r>
      <w:r w:rsidRPr="00B0364A">
        <w:rPr>
          <w:rFonts w:ascii="Arial Narrow" w:hAnsi="Arial Narrow"/>
          <w:sz w:val="20"/>
          <w:szCs w:val="20"/>
        </w:rPr>
        <w:t xml:space="preserve">Prawo zamówień publicznych wraz z aktami wykonawczymi </w:t>
      </w:r>
      <w:r>
        <w:rPr>
          <w:rFonts w:ascii="Arial Narrow" w:hAnsi="Arial Narrow"/>
          <w:sz w:val="20"/>
          <w:szCs w:val="20"/>
        </w:rPr>
        <w:t>do tych ustaw</w:t>
      </w:r>
      <w:r w:rsidRPr="00B0364A">
        <w:rPr>
          <w:rFonts w:ascii="Arial Narrow" w:hAnsi="Arial Narrow"/>
          <w:sz w:val="20"/>
          <w:szCs w:val="20"/>
        </w:rPr>
        <w:t>.</w:t>
      </w:r>
    </w:p>
    <w:p w14:paraId="76090046" w14:textId="77777777" w:rsidR="007D6FF0" w:rsidRPr="00B0364A" w:rsidRDefault="007D6FF0" w:rsidP="007D6FF0">
      <w:pPr>
        <w:numPr>
          <w:ilvl w:val="0"/>
          <w:numId w:val="1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/>
        <w:ind w:left="36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>Wszelkie zmiany do Umowy, będą następowały zgodnie z zapisem §</w:t>
      </w:r>
      <w:r>
        <w:rPr>
          <w:rFonts w:ascii="Arial Narrow" w:hAnsi="Arial Narrow"/>
          <w:sz w:val="20"/>
          <w:szCs w:val="20"/>
        </w:rPr>
        <w:t xml:space="preserve"> </w:t>
      </w:r>
      <w:r w:rsidRPr="00B0364A">
        <w:rPr>
          <w:rFonts w:ascii="Arial Narrow" w:hAnsi="Arial Narrow"/>
          <w:sz w:val="20"/>
          <w:szCs w:val="20"/>
        </w:rPr>
        <w:t>12 niniejszej umowy i wymagają pisemnego aneksu pod rygorem nieważności.</w:t>
      </w:r>
    </w:p>
    <w:p w14:paraId="525C7A09" w14:textId="77777777" w:rsidR="007D6FF0" w:rsidRPr="00B0364A" w:rsidRDefault="007D6FF0" w:rsidP="007D6FF0">
      <w:p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</w:p>
    <w:p w14:paraId="40C287CE" w14:textId="77777777" w:rsidR="007D6FF0" w:rsidRPr="00B0364A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>Zmiana postanowień umowy</w:t>
      </w:r>
    </w:p>
    <w:p w14:paraId="01E0D031" w14:textId="77777777" w:rsidR="007D6FF0" w:rsidRPr="00B0364A" w:rsidRDefault="007D6FF0" w:rsidP="007D6FF0">
      <w:pPr>
        <w:numPr>
          <w:ilvl w:val="3"/>
          <w:numId w:val="4"/>
        </w:numPr>
        <w:tabs>
          <w:tab w:val="clear" w:pos="2520"/>
          <w:tab w:val="num" w:pos="357"/>
        </w:tabs>
        <w:ind w:left="357" w:hanging="357"/>
        <w:jc w:val="both"/>
        <w:rPr>
          <w:rFonts w:ascii="Arial Narrow" w:hAnsi="Arial Narrow" w:cs="Tahoma"/>
          <w:sz w:val="20"/>
          <w:szCs w:val="20"/>
        </w:rPr>
      </w:pPr>
      <w:r w:rsidRPr="00B0364A">
        <w:rPr>
          <w:rFonts w:ascii="Arial Narrow" w:hAnsi="Arial Narrow" w:cs="Tahoma"/>
          <w:sz w:val="20"/>
          <w:szCs w:val="20"/>
        </w:rPr>
        <w:t>Zmiana postanowień niniejszej umowy może nastąpić za zgodą obydwu stron wyrażoną na piśmie, w formie aneksu do umowy z zachowaniem formy pisemnej pod rygorem nieważności takiej zmiany.</w:t>
      </w:r>
    </w:p>
    <w:p w14:paraId="289F9FED" w14:textId="77777777" w:rsidR="007D6FF0" w:rsidRPr="00B0364A" w:rsidRDefault="007D6FF0" w:rsidP="007D6FF0">
      <w:pPr>
        <w:numPr>
          <w:ilvl w:val="3"/>
          <w:numId w:val="4"/>
        </w:numPr>
        <w:tabs>
          <w:tab w:val="clear" w:pos="2520"/>
          <w:tab w:val="num" w:pos="357"/>
        </w:tabs>
        <w:ind w:left="357" w:hanging="357"/>
        <w:jc w:val="both"/>
        <w:rPr>
          <w:rFonts w:ascii="Arial Narrow" w:hAnsi="Arial Narrow" w:cs="Verdana"/>
          <w:sz w:val="20"/>
          <w:szCs w:val="20"/>
        </w:rPr>
      </w:pPr>
      <w:r w:rsidRPr="00E97FF3">
        <w:rPr>
          <w:rFonts w:ascii="Arial Narrow" w:hAnsi="Arial Narrow"/>
          <w:b/>
          <w:sz w:val="20"/>
          <w:szCs w:val="20"/>
        </w:rPr>
        <w:t>Zamawiający</w:t>
      </w:r>
      <w:r w:rsidRPr="00B0364A">
        <w:rPr>
          <w:rFonts w:ascii="Arial Narrow" w:hAnsi="Arial Narrow"/>
          <w:sz w:val="20"/>
          <w:szCs w:val="20"/>
        </w:rPr>
        <w:t xml:space="preserve"> określa następujące okoliczności zmiany terminu </w:t>
      </w:r>
      <w:r w:rsidRPr="00B0364A">
        <w:rPr>
          <w:rFonts w:ascii="Arial Narrow" w:hAnsi="Arial Narrow" w:cs="ClassGarmndEU"/>
          <w:sz w:val="20"/>
          <w:szCs w:val="20"/>
        </w:rPr>
        <w:t>ustalonego w</w:t>
      </w:r>
      <w:r>
        <w:rPr>
          <w:rFonts w:ascii="Arial Narrow" w:hAnsi="Arial Narrow" w:cs="ClassGarmndEU"/>
          <w:sz w:val="20"/>
          <w:szCs w:val="20"/>
        </w:rPr>
        <w:t xml:space="preserve"> §9</w:t>
      </w:r>
      <w:r w:rsidRPr="00B0364A">
        <w:rPr>
          <w:rFonts w:ascii="Arial Narrow" w:hAnsi="Arial Narrow" w:cs="ClassGarmndEU"/>
          <w:sz w:val="20"/>
          <w:szCs w:val="20"/>
        </w:rPr>
        <w:t xml:space="preserve"> niniejszej umowy, w szczególności:</w:t>
      </w:r>
    </w:p>
    <w:p w14:paraId="0EC6FC74" w14:textId="77777777" w:rsidR="007D6FF0" w:rsidRPr="00B0364A" w:rsidRDefault="007D6FF0" w:rsidP="007D6FF0">
      <w:pPr>
        <w:numPr>
          <w:ilvl w:val="0"/>
          <w:numId w:val="3"/>
        </w:numPr>
        <w:tabs>
          <w:tab w:val="clear" w:pos="720"/>
        </w:tabs>
        <w:jc w:val="both"/>
        <w:rPr>
          <w:rFonts w:ascii="Arial Narrow" w:hAnsi="Arial Narrow" w:cs="Verdana"/>
          <w:sz w:val="20"/>
          <w:szCs w:val="20"/>
        </w:rPr>
      </w:pPr>
      <w:r w:rsidRPr="00B0364A">
        <w:rPr>
          <w:rFonts w:ascii="Arial Narrow" w:hAnsi="Arial Narrow" w:cs="Verdana"/>
          <w:sz w:val="20"/>
          <w:szCs w:val="20"/>
        </w:rPr>
        <w:t xml:space="preserve">odmowy wydania przez organy administracji lub inne podmioty wymaganych decyzji, zezwoleń, uzgodnień z przyczyn niezawinionych przez </w:t>
      </w:r>
      <w:r w:rsidRPr="00C05527">
        <w:rPr>
          <w:rFonts w:ascii="Arial Narrow" w:hAnsi="Arial Narrow" w:cs="Verdana"/>
          <w:b/>
          <w:sz w:val="20"/>
          <w:szCs w:val="20"/>
        </w:rPr>
        <w:t>Wykonawcę</w:t>
      </w:r>
      <w:r w:rsidRPr="00B0364A">
        <w:rPr>
          <w:rFonts w:ascii="Arial Narrow" w:hAnsi="Arial Narrow" w:cs="Verdana"/>
          <w:sz w:val="20"/>
          <w:szCs w:val="20"/>
        </w:rPr>
        <w:t xml:space="preserve">, </w:t>
      </w:r>
    </w:p>
    <w:p w14:paraId="02CF9ED9" w14:textId="77777777" w:rsidR="007D6FF0" w:rsidRPr="00B0364A" w:rsidRDefault="007D6FF0" w:rsidP="007D6FF0">
      <w:pPr>
        <w:numPr>
          <w:ilvl w:val="0"/>
          <w:numId w:val="3"/>
        </w:numPr>
        <w:tabs>
          <w:tab w:val="clear" w:pos="720"/>
        </w:tabs>
        <w:jc w:val="both"/>
        <w:rPr>
          <w:rFonts w:ascii="Arial Narrow" w:hAnsi="Arial Narrow" w:cs="Verdana"/>
          <w:sz w:val="20"/>
          <w:szCs w:val="20"/>
        </w:rPr>
      </w:pPr>
      <w:r w:rsidRPr="00B0364A">
        <w:rPr>
          <w:rFonts w:ascii="Arial Narrow" w:hAnsi="Arial Narrow" w:cs="Verdana"/>
          <w:sz w:val="20"/>
          <w:szCs w:val="20"/>
        </w:rPr>
        <w:t xml:space="preserve">działania siły wyższej (np. klęski żywiołowe, strajki generalne lub lokalne), mającej bezpośredni wpływ na terminowość wykonywania usługi, </w:t>
      </w:r>
    </w:p>
    <w:p w14:paraId="720DA0DA" w14:textId="77777777" w:rsidR="007D6FF0" w:rsidRPr="00B0364A" w:rsidRDefault="007D6FF0" w:rsidP="007D6FF0">
      <w:pPr>
        <w:numPr>
          <w:ilvl w:val="0"/>
          <w:numId w:val="3"/>
        </w:numPr>
        <w:tabs>
          <w:tab w:val="clear" w:pos="720"/>
        </w:tabs>
        <w:jc w:val="both"/>
        <w:rPr>
          <w:rFonts w:ascii="Arial Narrow" w:hAnsi="Arial Narrow" w:cs="Verdana"/>
          <w:sz w:val="20"/>
          <w:szCs w:val="20"/>
        </w:rPr>
      </w:pPr>
      <w:r w:rsidRPr="00B0364A">
        <w:rPr>
          <w:rFonts w:ascii="Arial Narrow" w:hAnsi="Arial Narrow" w:cs="Verdana"/>
          <w:sz w:val="20"/>
          <w:szCs w:val="20"/>
        </w:rPr>
        <w:t xml:space="preserve">wystąpienia okoliczności, których strony umowy nie były w stanie przewidzieć, pomimo zachowania należytej staranności, </w:t>
      </w:r>
    </w:p>
    <w:p w14:paraId="0FE0C9FB" w14:textId="77777777" w:rsidR="007D6FF0" w:rsidRPr="00B0364A" w:rsidRDefault="007D6FF0" w:rsidP="007D6FF0">
      <w:pPr>
        <w:numPr>
          <w:ilvl w:val="0"/>
          <w:numId w:val="3"/>
        </w:numPr>
        <w:tabs>
          <w:tab w:val="clear" w:pos="720"/>
        </w:tabs>
        <w:jc w:val="both"/>
        <w:rPr>
          <w:rFonts w:ascii="Arial Narrow" w:hAnsi="Arial Narrow" w:cs="Verdana"/>
          <w:sz w:val="20"/>
          <w:szCs w:val="20"/>
        </w:rPr>
      </w:pPr>
      <w:r w:rsidRPr="00B0364A">
        <w:rPr>
          <w:rFonts w:ascii="Arial Narrow" w:hAnsi="Arial Narrow" w:cs="Verdana"/>
          <w:sz w:val="20"/>
          <w:szCs w:val="20"/>
        </w:rPr>
        <w:t>na skutek działań osób trzecich lub organów władzy publicznej, które spowodują przerwanie lub czasowe zawieszenie realizacji zamówienia,</w:t>
      </w:r>
    </w:p>
    <w:p w14:paraId="3DB15343" w14:textId="77777777" w:rsidR="007D6FF0" w:rsidRPr="00B0364A" w:rsidRDefault="007D6FF0" w:rsidP="007D6FF0">
      <w:pPr>
        <w:numPr>
          <w:ilvl w:val="3"/>
          <w:numId w:val="4"/>
        </w:numPr>
        <w:tabs>
          <w:tab w:val="clear" w:pos="2520"/>
          <w:tab w:val="num" w:pos="357"/>
        </w:tabs>
        <w:ind w:left="357" w:hanging="357"/>
        <w:jc w:val="both"/>
        <w:rPr>
          <w:rFonts w:ascii="Arial Narrow" w:hAnsi="Arial Narrow" w:cs="Tahoma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Zakazuje się istotnych zmian postanowień zawartej umowy w stosunku do treści oferty na podstawie, której dokonano wyboru </w:t>
      </w:r>
      <w:r w:rsidRPr="00C05527">
        <w:rPr>
          <w:rFonts w:ascii="Arial Narrow" w:hAnsi="Arial Narrow"/>
          <w:b/>
          <w:sz w:val="20"/>
          <w:szCs w:val="20"/>
        </w:rPr>
        <w:t>Wykonawcy</w:t>
      </w:r>
      <w:r w:rsidRPr="00B0364A">
        <w:rPr>
          <w:rFonts w:ascii="Arial Narrow" w:hAnsi="Arial Narrow"/>
          <w:sz w:val="20"/>
          <w:szCs w:val="20"/>
        </w:rPr>
        <w:t xml:space="preserve"> chyba, że zmiana będzie dotyczyła następujących zdarzeń</w:t>
      </w:r>
      <w:r w:rsidRPr="00B0364A">
        <w:rPr>
          <w:rFonts w:ascii="Arial Narrow" w:hAnsi="Arial Narrow" w:cs="Tahoma"/>
          <w:sz w:val="20"/>
          <w:szCs w:val="20"/>
        </w:rPr>
        <w:t>:</w:t>
      </w:r>
    </w:p>
    <w:p w14:paraId="56D40A34" w14:textId="77777777" w:rsidR="007D6FF0" w:rsidRPr="00B0364A" w:rsidRDefault="007D6FF0" w:rsidP="007D6FF0">
      <w:pPr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wystąpienia</w:t>
      </w:r>
      <w:r w:rsidRPr="00B0364A">
        <w:rPr>
          <w:rFonts w:ascii="Arial Narrow" w:hAnsi="Arial Narrow"/>
          <w:sz w:val="20"/>
          <w:szCs w:val="20"/>
        </w:rPr>
        <w:t xml:space="preserve"> oczywistych omyłek pisarskich i rachunkowych w treści umowy,</w:t>
      </w:r>
    </w:p>
    <w:p w14:paraId="1F985711" w14:textId="594852F9" w:rsidR="007D6FF0" w:rsidRPr="007621BE" w:rsidRDefault="007D6FF0" w:rsidP="007D6FF0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 w:cs="Verdana"/>
          <w:sz w:val="20"/>
          <w:szCs w:val="20"/>
        </w:rPr>
      </w:pPr>
      <w:r w:rsidRPr="007621BE">
        <w:rPr>
          <w:rFonts w:ascii="Arial Narrow" w:hAnsi="Arial Narrow" w:cs="Verdana"/>
          <w:sz w:val="20"/>
          <w:szCs w:val="20"/>
        </w:rPr>
        <w:t xml:space="preserve">Ilość zamawianej energii do poszczególnych PPE wskazanych w załączniku nr 1 do Umowy może ulec zmniejszeniu lub zwiększeniu </w:t>
      </w:r>
      <w:r w:rsidR="00695C7E">
        <w:rPr>
          <w:rFonts w:ascii="Arial Narrow" w:hAnsi="Arial Narrow" w:cs="Verdana"/>
          <w:sz w:val="20"/>
          <w:szCs w:val="20"/>
        </w:rPr>
        <w:t>w związku z rzeczywistym zużyciem.</w:t>
      </w:r>
    </w:p>
    <w:p w14:paraId="3250E96A" w14:textId="77777777" w:rsidR="007D6FF0" w:rsidRDefault="007D6FF0" w:rsidP="007D6FF0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28439C">
        <w:rPr>
          <w:rFonts w:ascii="Arial Narrow" w:hAnsi="Arial Narrow"/>
          <w:b/>
          <w:sz w:val="20"/>
          <w:szCs w:val="20"/>
        </w:rPr>
        <w:t>Strony</w:t>
      </w:r>
      <w:r w:rsidRPr="0028439C">
        <w:rPr>
          <w:rFonts w:ascii="Arial Narrow" w:hAnsi="Arial Narrow"/>
          <w:sz w:val="20"/>
          <w:szCs w:val="20"/>
        </w:rPr>
        <w:t xml:space="preserve"> dopuszczają możliwość dokonania cesji praw i obowiązków z niniejszej Umowy na inny podmiot w przypadku zmiany właściciela lub posiadacza obiektu, do którego dostarczana jest energia elektryczna na podstawie niniejszej Umowy. W takim przypadku cesja nastąpi zgodnie z przepisami Kodeksu Cywilnego</w:t>
      </w:r>
    </w:p>
    <w:p w14:paraId="651750DC" w14:textId="77777777" w:rsidR="007D6FF0" w:rsidRPr="005733D6" w:rsidRDefault="007D6FF0" w:rsidP="007D6FF0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5733D6">
        <w:rPr>
          <w:rFonts w:ascii="Arial Narrow" w:hAnsi="Arial Narrow" w:cs="Calibri"/>
          <w:sz w:val="20"/>
          <w:szCs w:val="20"/>
        </w:rPr>
        <w:t>rezygnacją przez Zamawiającego z punktów poboru energii elektrycznej wymienionych w Załączniku nr 1 do Umowy w przypadku przekazania, sprzedaży, wynajmu obiektu innemu właścicielowi oraz w przypadku zamknięcia lub likwidacji punktu poboru energii;</w:t>
      </w:r>
    </w:p>
    <w:p w14:paraId="4A860175" w14:textId="60AE30CA" w:rsidR="007D6FF0" w:rsidRPr="005733D6" w:rsidRDefault="007D6FF0" w:rsidP="007D6FF0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5733D6">
        <w:rPr>
          <w:rFonts w:ascii="Arial Narrow" w:hAnsi="Arial Narrow" w:cs="Calibri"/>
          <w:sz w:val="20"/>
          <w:szCs w:val="20"/>
        </w:rPr>
        <w:t xml:space="preserve">ze zwiększeniem przez Zamawiającego ilości punktów poboru energii, o </w:t>
      </w:r>
      <w:r>
        <w:rPr>
          <w:rFonts w:ascii="Arial Narrow" w:hAnsi="Arial Narrow" w:cs="Calibri"/>
          <w:sz w:val="20"/>
          <w:szCs w:val="20"/>
        </w:rPr>
        <w:t xml:space="preserve">których mowa w Załączniku nr 1 </w:t>
      </w:r>
      <w:r w:rsidRPr="005733D6">
        <w:rPr>
          <w:rFonts w:ascii="Arial Narrow" w:hAnsi="Arial Narrow" w:cs="Calibri"/>
          <w:sz w:val="20"/>
          <w:szCs w:val="20"/>
        </w:rPr>
        <w:t xml:space="preserve">do Umowy, w wielkości nie większej niż 20%. Rozliczenie dodatkowych punktów poboru energii będzie się odbywać odpowiednio do pierwotnej części zamówienia i według tej samej stawki rozliczeniowej. Zwiększenie ilości punktów poboru energii elektrycznej jest możliwe jedynie w obrębie grup taryfowych, które zostały ujęte w </w:t>
      </w:r>
      <w:r w:rsidR="00695C7E">
        <w:rPr>
          <w:rFonts w:ascii="Arial Narrow" w:hAnsi="Arial Narrow" w:cs="Calibri"/>
          <w:sz w:val="20"/>
          <w:szCs w:val="20"/>
        </w:rPr>
        <w:t>S</w:t>
      </w:r>
      <w:r w:rsidRPr="005733D6">
        <w:rPr>
          <w:rFonts w:ascii="Arial Narrow" w:hAnsi="Arial Narrow" w:cs="Calibri"/>
          <w:sz w:val="20"/>
          <w:szCs w:val="20"/>
        </w:rPr>
        <w:t>WZ oraz wycenione w Formularzu Ofertowym Wykonawcy</w:t>
      </w:r>
    </w:p>
    <w:p w14:paraId="11F2B0CF" w14:textId="77777777" w:rsidR="007D6FF0" w:rsidRPr="005733D6" w:rsidRDefault="007D6FF0" w:rsidP="007D6FF0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 w:cs="Verdana"/>
          <w:sz w:val="20"/>
          <w:szCs w:val="20"/>
        </w:rPr>
      </w:pPr>
      <w:r w:rsidRPr="005733D6">
        <w:rPr>
          <w:rFonts w:ascii="Arial Narrow" w:hAnsi="Arial Narrow"/>
          <w:sz w:val="20"/>
          <w:szCs w:val="20"/>
        </w:rPr>
        <w:t>Zamawiający przewiduje możliwości zmiany - poprzez zawarcie aneksu do niniejszej umowy, wysokości wynagrodzenia brutto należnego Wykonawcy z tytułu realizacji niniejszej umowy w następujących przypadkach i w następujący sposób:</w:t>
      </w:r>
    </w:p>
    <w:p w14:paraId="2675BDBB" w14:textId="77777777" w:rsidR="007D6FF0" w:rsidRPr="007621BE" w:rsidRDefault="007D6FF0" w:rsidP="007D6FF0">
      <w:pPr>
        <w:numPr>
          <w:ilvl w:val="0"/>
          <w:numId w:val="22"/>
        </w:numPr>
        <w:tabs>
          <w:tab w:val="clear" w:pos="720"/>
          <w:tab w:val="num" w:pos="1134"/>
        </w:tabs>
        <w:ind w:left="1134"/>
        <w:jc w:val="both"/>
        <w:rPr>
          <w:rFonts w:ascii="Arial Narrow" w:hAnsi="Arial Narrow" w:cs="Verdana"/>
          <w:sz w:val="20"/>
          <w:szCs w:val="20"/>
        </w:rPr>
      </w:pPr>
      <w:r w:rsidRPr="007621BE">
        <w:rPr>
          <w:rFonts w:ascii="Arial Narrow" w:hAnsi="Arial Narrow" w:cs="Verdana"/>
          <w:sz w:val="20"/>
          <w:szCs w:val="20"/>
        </w:rPr>
        <w:t>W przypadku ustawowej zmiany stawki VAT, podatku akcyzowego (zwiększenia lub zmniejszenia) wartości netto z oferty Wykonawcy pozostaną bez zmian, a kwota wynagrodzenia brutto Wykonawcy, zostanie wyliczona na podstawie nowych przepisów z uwzględnieniem stopnia wykonania zamówienia wykonania zamówienia. W takim przypadku Wykonawca składa pisemny wniosek o zmianę umowy o zamówienie publiczne w zakresie płatności wynikających z faktur wystawionych po wejściu w życie przepisów zmieniających stawkę podatku od towarów i usług lub podatku akcyzowego. Wniosek powinien zawierać wyczerpujące uzasadnienie faktyczne i prawne  oraz dokładne wyliczenie kwoty wynagrodzenia Wykonawcy po zmianie umowy.</w:t>
      </w:r>
    </w:p>
    <w:p w14:paraId="0DFC822F" w14:textId="77777777" w:rsidR="007D6FF0" w:rsidRPr="005733D6" w:rsidRDefault="007D6FF0" w:rsidP="007D6FF0">
      <w:pPr>
        <w:numPr>
          <w:ilvl w:val="0"/>
          <w:numId w:val="22"/>
        </w:numPr>
        <w:tabs>
          <w:tab w:val="clear" w:pos="720"/>
          <w:tab w:val="num" w:pos="1134"/>
        </w:tabs>
        <w:ind w:left="1134"/>
        <w:jc w:val="both"/>
        <w:rPr>
          <w:rFonts w:ascii="Arial Narrow" w:hAnsi="Arial Narrow" w:cs="Verdana"/>
          <w:sz w:val="20"/>
          <w:szCs w:val="20"/>
        </w:rPr>
      </w:pPr>
      <w:r w:rsidRPr="005733D6">
        <w:rPr>
          <w:rFonts w:ascii="Arial Narrow" w:hAnsi="Arial Narrow"/>
          <w:sz w:val="20"/>
          <w:szCs w:val="20"/>
        </w:rPr>
        <w:t xml:space="preserve">Zmiana wynagrodzenia Wykonawcy, o której mowa w ust. 3 pkt 6) następować będzie na wniosek Wykonawcy. Do wniosku o zmianę wynagrodzenia w przypadkach, o których mowa w ust. 3 pkt 6 lit. a) Wykonawca zobowiązany jest dołączyć dokumenty potwierdzające zasadność złożenia takiego wniosku wraz z wykazaniem ponad wszelką wątpliwość, że zaistniała zmiana ma bezpośredni wpływ na koszty wykonywania zamówienia oraz określeniem stopnia w jakim wpłynie ona na wysokość wynagrodzenia wraz z </w:t>
      </w:r>
      <w:r w:rsidRPr="005733D6">
        <w:rPr>
          <w:rFonts w:ascii="Arial Narrow" w:hAnsi="Arial Narrow" w:cs="Verdana"/>
          <w:sz w:val="20"/>
          <w:szCs w:val="20"/>
        </w:rPr>
        <w:t>dokładnym wyliczeniem kwoty wynagrodzenia Wykonawcy po zmianie umowy.</w:t>
      </w:r>
    </w:p>
    <w:p w14:paraId="2B1AF0FC" w14:textId="77777777" w:rsidR="007D6FF0" w:rsidRPr="005733D6" w:rsidRDefault="007D6FF0" w:rsidP="007D6FF0">
      <w:pPr>
        <w:numPr>
          <w:ilvl w:val="0"/>
          <w:numId w:val="22"/>
        </w:numPr>
        <w:tabs>
          <w:tab w:val="clear" w:pos="720"/>
          <w:tab w:val="num" w:pos="1134"/>
        </w:tabs>
        <w:ind w:left="1134"/>
        <w:jc w:val="both"/>
        <w:rPr>
          <w:rFonts w:ascii="Arial Narrow" w:hAnsi="Arial Narrow" w:cs="Verdana"/>
          <w:sz w:val="20"/>
          <w:szCs w:val="20"/>
        </w:rPr>
      </w:pPr>
      <w:r w:rsidRPr="005733D6">
        <w:rPr>
          <w:rFonts w:ascii="Arial Narrow" w:hAnsi="Arial Narrow"/>
          <w:sz w:val="20"/>
          <w:szCs w:val="20"/>
        </w:rPr>
        <w:t xml:space="preserve">Wykonawca wystąpi z wnioskiem o zmianę kwoty wynagrodzenia z co najmniej 30 dniowym wyprzedzeniem wobec wnioskowanej daty obowiązywania nowego wynagrodzenia. </w:t>
      </w:r>
      <w:r w:rsidRPr="005733D6">
        <w:rPr>
          <w:rFonts w:ascii="Arial Narrow" w:hAnsi="Arial Narrow" w:cs="Verdana"/>
          <w:sz w:val="20"/>
          <w:szCs w:val="20"/>
        </w:rPr>
        <w:t>Wniosek powinien zawierać wyczerpujące uzasadnienie faktyczne i prawne.</w:t>
      </w:r>
    </w:p>
    <w:p w14:paraId="439BB7F5" w14:textId="77777777" w:rsidR="007D6FF0" w:rsidRPr="005733D6" w:rsidRDefault="007D6FF0" w:rsidP="007D6FF0">
      <w:pPr>
        <w:numPr>
          <w:ilvl w:val="0"/>
          <w:numId w:val="22"/>
        </w:numPr>
        <w:tabs>
          <w:tab w:val="clear" w:pos="720"/>
          <w:tab w:val="num" w:pos="1134"/>
        </w:tabs>
        <w:ind w:left="1134"/>
        <w:jc w:val="both"/>
        <w:rPr>
          <w:rFonts w:ascii="Arial Narrow" w:hAnsi="Arial Narrow"/>
          <w:sz w:val="20"/>
          <w:szCs w:val="20"/>
        </w:rPr>
      </w:pPr>
      <w:r w:rsidRPr="005733D6">
        <w:rPr>
          <w:rFonts w:ascii="Arial Narrow" w:hAnsi="Arial Narrow"/>
          <w:sz w:val="20"/>
          <w:szCs w:val="20"/>
        </w:rPr>
        <w:t>Zmiana wynagrodzenia wykonawcy może mieć miejsce wyłącznie wtedy, gdy zmiany, o których mowa w ust.3 pkt 6) będą mieć wpływ na koszt wykonania zamówienia przez Wykonawcę</w:t>
      </w:r>
    </w:p>
    <w:p w14:paraId="47ED05A0" w14:textId="77777777" w:rsidR="007D6FF0" w:rsidRPr="005733D6" w:rsidRDefault="007D6FF0" w:rsidP="007D6FF0">
      <w:pPr>
        <w:numPr>
          <w:ilvl w:val="0"/>
          <w:numId w:val="22"/>
        </w:numPr>
        <w:tabs>
          <w:tab w:val="clear" w:pos="720"/>
          <w:tab w:val="num" w:pos="1134"/>
        </w:tabs>
        <w:ind w:left="1134"/>
        <w:jc w:val="both"/>
        <w:rPr>
          <w:rFonts w:ascii="Arial Narrow" w:hAnsi="Arial Narrow"/>
          <w:sz w:val="20"/>
          <w:szCs w:val="20"/>
        </w:rPr>
      </w:pPr>
      <w:r w:rsidRPr="005733D6">
        <w:rPr>
          <w:rFonts w:ascii="Arial Narrow" w:hAnsi="Arial Narrow"/>
          <w:sz w:val="20"/>
          <w:szCs w:val="20"/>
        </w:rPr>
        <w:t>Zamawiający po zaakceptowaniu wniosku o którym mowa  w ust.3 pkt 6) niniejszego paragrafu, wyznaczy datę podpisania aneksu</w:t>
      </w:r>
    </w:p>
    <w:p w14:paraId="6AFD99DF" w14:textId="77777777" w:rsidR="007D6FF0" w:rsidRPr="005733D6" w:rsidRDefault="007D6FF0" w:rsidP="007D6FF0">
      <w:pPr>
        <w:numPr>
          <w:ilvl w:val="0"/>
          <w:numId w:val="22"/>
        </w:numPr>
        <w:tabs>
          <w:tab w:val="clear" w:pos="720"/>
          <w:tab w:val="num" w:pos="1134"/>
        </w:tabs>
        <w:ind w:left="1134"/>
        <w:jc w:val="both"/>
        <w:rPr>
          <w:rFonts w:ascii="Arial Narrow" w:hAnsi="Arial Narrow" w:cs="Calibri"/>
          <w:sz w:val="20"/>
          <w:szCs w:val="20"/>
        </w:rPr>
      </w:pPr>
      <w:r w:rsidRPr="005733D6">
        <w:rPr>
          <w:rFonts w:ascii="Arial Narrow" w:hAnsi="Arial Narrow"/>
          <w:sz w:val="20"/>
          <w:szCs w:val="20"/>
        </w:rPr>
        <w:t>Zmiana umowy skutkuje zmianą wynagrodzenia jedynie w zakresie płatności realizowanych po dacie zawarcia aneksu do umowy,</w:t>
      </w:r>
    </w:p>
    <w:p w14:paraId="1E04FC8C" w14:textId="77777777" w:rsidR="007D6FF0" w:rsidRPr="007966C9" w:rsidRDefault="007D6FF0" w:rsidP="007D6FF0">
      <w:pPr>
        <w:numPr>
          <w:ilvl w:val="3"/>
          <w:numId w:val="4"/>
        </w:numPr>
        <w:tabs>
          <w:tab w:val="clear" w:pos="2520"/>
          <w:tab w:val="num" w:pos="357"/>
        </w:tabs>
        <w:ind w:left="357" w:hanging="357"/>
        <w:jc w:val="both"/>
        <w:rPr>
          <w:rFonts w:ascii="Arial Narrow" w:hAnsi="Arial Narrow" w:cs="Tahoma"/>
          <w:sz w:val="20"/>
          <w:szCs w:val="20"/>
        </w:rPr>
      </w:pPr>
      <w:r w:rsidRPr="005733D6">
        <w:rPr>
          <w:rFonts w:ascii="Arial Narrow" w:hAnsi="Arial Narrow"/>
          <w:sz w:val="20"/>
          <w:szCs w:val="20"/>
        </w:rPr>
        <w:t xml:space="preserve">Wyniknięcia rozbieżności lub niejasności w rozumieniu pojęć użytych w umowie, których nie można usunąć w inny sposób, a zmiana będzie umożliwiać usunięcie rozbieżności i doprecyzowanie umowy w celu jednoznacznej interpretacji jej zapisów przez </w:t>
      </w:r>
      <w:r w:rsidRPr="005733D6">
        <w:rPr>
          <w:rFonts w:ascii="Arial Narrow" w:hAnsi="Arial Narrow"/>
          <w:sz w:val="20"/>
          <w:szCs w:val="20"/>
        </w:rPr>
        <w:lastRenderedPageBreak/>
        <w:t xml:space="preserve">strony. </w:t>
      </w:r>
      <w:r w:rsidRPr="005733D6">
        <w:rPr>
          <w:rFonts w:ascii="Arial Narrow" w:hAnsi="Arial Narrow" w:cs="Tahoma"/>
          <w:bCs/>
          <w:sz w:val="20"/>
          <w:szCs w:val="20"/>
        </w:rPr>
        <w:t>W przypadkach wystąpienia okoliczności określonych w ust.2 pkt 1-8 strony ustalą nowe terminy realizacji, z tym, że minimalny okres przesunięcia terminu zakończenia równy będzie okresowi przerwy lub postoju</w:t>
      </w:r>
      <w:r w:rsidRPr="00B0364A">
        <w:rPr>
          <w:rFonts w:ascii="Arial Narrow" w:hAnsi="Arial Narrow" w:cs="Tahoma"/>
          <w:bCs/>
          <w:sz w:val="20"/>
          <w:szCs w:val="20"/>
        </w:rPr>
        <w:t>.</w:t>
      </w:r>
    </w:p>
    <w:p w14:paraId="40593624" w14:textId="77777777" w:rsidR="007D6FF0" w:rsidRPr="007621BE" w:rsidRDefault="007D6FF0" w:rsidP="007D6FF0">
      <w:pPr>
        <w:numPr>
          <w:ilvl w:val="3"/>
          <w:numId w:val="4"/>
        </w:numPr>
        <w:tabs>
          <w:tab w:val="clear" w:pos="2520"/>
          <w:tab w:val="num" w:pos="357"/>
        </w:tabs>
        <w:ind w:left="357" w:hanging="357"/>
        <w:jc w:val="both"/>
        <w:rPr>
          <w:rFonts w:ascii="Arial Narrow" w:hAnsi="Arial Narrow" w:cs="Verdana"/>
          <w:sz w:val="20"/>
          <w:szCs w:val="20"/>
        </w:rPr>
      </w:pPr>
      <w:r w:rsidRPr="007621BE">
        <w:rPr>
          <w:rFonts w:ascii="Arial Narrow" w:hAnsi="Arial Narrow" w:cs="Verdana"/>
          <w:sz w:val="20"/>
          <w:szCs w:val="20"/>
        </w:rPr>
        <w:t>.Zamawiający przewiduje możliwości zmiany - poprzez zawarcie aneksu do niniejszej umowy, wysokości wynagrodzenia brutto należnego Wykonawcy z tytułu realizacji niniejszej umowy</w:t>
      </w:r>
      <w:r>
        <w:rPr>
          <w:rFonts w:ascii="Arial Narrow" w:hAnsi="Arial Narrow" w:cs="Verdana"/>
          <w:sz w:val="20"/>
          <w:szCs w:val="20"/>
        </w:rPr>
        <w:t xml:space="preserve"> w</w:t>
      </w:r>
      <w:r w:rsidRPr="007621BE">
        <w:rPr>
          <w:rFonts w:ascii="Arial Narrow" w:hAnsi="Arial Narrow" w:cs="Verdana"/>
          <w:sz w:val="20"/>
          <w:szCs w:val="20"/>
        </w:rPr>
        <w:t xml:space="preserve"> przypadku zmiany przepisów prawa nakładających dodatkowe obowiązki związane z zakupem praw majątkowych lub certyfikatami dotyczącymi efektywności energetycznej (koszty zakupu certyfikatów) lub innych opłat o charakterze publicznoprawnym a dotyczących zakupu energii elektrycznej. Zapisy §12 ust.3 pkt 6) lit. b)-f) stosuje się odpowiednio</w:t>
      </w:r>
    </w:p>
    <w:p w14:paraId="397ECE28" w14:textId="77777777" w:rsidR="007D6FF0" w:rsidRPr="00B0364A" w:rsidRDefault="007D6FF0" w:rsidP="007D6FF0">
      <w:pPr>
        <w:rPr>
          <w:rFonts w:ascii="Arial Narrow" w:hAnsi="Arial Narrow" w:cs="Tahoma"/>
          <w:color w:val="0000FF"/>
          <w:sz w:val="20"/>
          <w:szCs w:val="20"/>
        </w:rPr>
      </w:pPr>
    </w:p>
    <w:p w14:paraId="50B7AE85" w14:textId="77777777" w:rsidR="007D6FF0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Kary umowne </w:t>
      </w:r>
    </w:p>
    <w:p w14:paraId="31AF03ED" w14:textId="77777777" w:rsidR="007D6FF0" w:rsidRPr="007621BE" w:rsidRDefault="007D6FF0" w:rsidP="007D6FF0">
      <w:pPr>
        <w:numPr>
          <w:ilvl w:val="0"/>
          <w:numId w:val="24"/>
        </w:numPr>
        <w:jc w:val="both"/>
        <w:rPr>
          <w:rFonts w:ascii="Arial Narrow" w:hAnsi="Arial Narrow"/>
          <w:sz w:val="20"/>
          <w:szCs w:val="20"/>
        </w:rPr>
      </w:pPr>
      <w:r w:rsidRPr="007621BE">
        <w:rPr>
          <w:rFonts w:ascii="Arial Narrow" w:hAnsi="Arial Narrow"/>
          <w:sz w:val="20"/>
          <w:szCs w:val="20"/>
        </w:rPr>
        <w:t>Strony ustanawiają odpowiedzialność za niewykonani</w:t>
      </w:r>
      <w:bookmarkStart w:id="3" w:name="_GoBack"/>
      <w:bookmarkEnd w:id="3"/>
      <w:r w:rsidRPr="007621BE">
        <w:rPr>
          <w:rFonts w:ascii="Arial Narrow" w:hAnsi="Arial Narrow"/>
          <w:sz w:val="20"/>
          <w:szCs w:val="20"/>
        </w:rPr>
        <w:t>e lub nienależyte wykonanie niniejszej umowy poprzez zapłatę kary umownej z następujących tytułów i w wysokości.</w:t>
      </w:r>
    </w:p>
    <w:p w14:paraId="22366C3F" w14:textId="77777777" w:rsidR="007D6FF0" w:rsidRPr="007621BE" w:rsidRDefault="007D6FF0" w:rsidP="007D6FF0">
      <w:pPr>
        <w:numPr>
          <w:ilvl w:val="0"/>
          <w:numId w:val="24"/>
        </w:numPr>
        <w:jc w:val="both"/>
        <w:rPr>
          <w:rFonts w:ascii="Arial Narrow" w:hAnsi="Arial Narrow"/>
          <w:sz w:val="20"/>
          <w:szCs w:val="20"/>
        </w:rPr>
      </w:pPr>
      <w:r w:rsidRPr="007621BE">
        <w:rPr>
          <w:rFonts w:ascii="Arial Narrow" w:hAnsi="Arial Narrow"/>
          <w:sz w:val="20"/>
          <w:szCs w:val="20"/>
        </w:rPr>
        <w:t>Wykonawca zapłaci Zamawiającemu karę umowną.</w:t>
      </w:r>
    </w:p>
    <w:p w14:paraId="1CE37BDD" w14:textId="77777777" w:rsidR="007D6FF0" w:rsidRPr="007621BE" w:rsidRDefault="007D6FF0" w:rsidP="007D6FF0">
      <w:pPr>
        <w:numPr>
          <w:ilvl w:val="0"/>
          <w:numId w:val="25"/>
        </w:numPr>
        <w:suppressAutoHyphens/>
        <w:jc w:val="both"/>
        <w:rPr>
          <w:rFonts w:ascii="Arial Narrow" w:hAnsi="Arial Narrow"/>
          <w:sz w:val="20"/>
          <w:szCs w:val="20"/>
        </w:rPr>
      </w:pPr>
      <w:r w:rsidRPr="007621BE">
        <w:rPr>
          <w:rFonts w:ascii="Arial Narrow" w:hAnsi="Arial Narrow"/>
          <w:sz w:val="20"/>
          <w:szCs w:val="20"/>
        </w:rPr>
        <w:t xml:space="preserve">za rozwiązanie umowy przez Wykonawcę lub Zamawiającego z przyczyn, za które ponosi odpowiedzialność Wykonawca w wysokości 10% kwoty brutto stanowiącej iloczyn ceny jednostkowej oraz obiektów i budynków zawartych w § 5 ust. 1 Umowy oraz wielkości zużycia energii elektrycznej dla obiektów i budynków wyrażonych w </w:t>
      </w:r>
      <w:r w:rsidRPr="007621BE">
        <w:rPr>
          <w:rFonts w:ascii="Arial Narrow" w:hAnsi="Arial Narrow" w:cs="Calibri"/>
          <w:sz w:val="20"/>
          <w:szCs w:val="20"/>
        </w:rPr>
        <w:t>kWh</w:t>
      </w:r>
      <w:r w:rsidRPr="007621BE">
        <w:rPr>
          <w:rFonts w:ascii="Arial Narrow" w:hAnsi="Arial Narrow"/>
          <w:sz w:val="20"/>
          <w:szCs w:val="20"/>
        </w:rPr>
        <w:t xml:space="preserve"> ujętych w załączniku nr 1 do umowy.</w:t>
      </w:r>
    </w:p>
    <w:p w14:paraId="5E1391FE" w14:textId="77777777" w:rsidR="007D6FF0" w:rsidRPr="007621BE" w:rsidRDefault="007D6FF0" w:rsidP="007D6FF0">
      <w:pPr>
        <w:numPr>
          <w:ilvl w:val="0"/>
          <w:numId w:val="25"/>
        </w:numPr>
        <w:suppressAutoHyphens/>
        <w:jc w:val="both"/>
        <w:rPr>
          <w:rFonts w:ascii="Arial Narrow" w:hAnsi="Arial Narrow"/>
          <w:sz w:val="20"/>
          <w:szCs w:val="20"/>
        </w:rPr>
      </w:pPr>
      <w:r w:rsidRPr="007621BE">
        <w:rPr>
          <w:rFonts w:ascii="Arial Narrow" w:hAnsi="Arial Narrow"/>
          <w:sz w:val="20"/>
          <w:szCs w:val="20"/>
        </w:rPr>
        <w:t xml:space="preserve">kara umowna z tytułu zwłoki przysługuje za każdy rozpoczęty dzień zwłoki i jest wymagalna od dnia następnego po upływie terminu jej zapłaty. </w:t>
      </w:r>
    </w:p>
    <w:p w14:paraId="2FD4ACC5" w14:textId="77777777" w:rsidR="007D6FF0" w:rsidRPr="007621BE" w:rsidRDefault="007D6FF0" w:rsidP="007D6FF0">
      <w:pPr>
        <w:numPr>
          <w:ilvl w:val="0"/>
          <w:numId w:val="24"/>
        </w:numPr>
        <w:jc w:val="both"/>
        <w:rPr>
          <w:rFonts w:ascii="Arial Narrow" w:hAnsi="Arial Narrow"/>
          <w:sz w:val="20"/>
          <w:szCs w:val="20"/>
        </w:rPr>
      </w:pPr>
      <w:r w:rsidRPr="007621BE">
        <w:rPr>
          <w:rFonts w:ascii="Arial Narrow" w:hAnsi="Arial Narrow"/>
          <w:sz w:val="20"/>
          <w:szCs w:val="20"/>
        </w:rPr>
        <w:t>Zamawiającemu przysługuje prawo do odszkodowania w pełnej wysokości poniesionej szkody na zasadach ogólnych, jeżeli wartość kary umownej jest wyższa od poniesionej szkody.</w:t>
      </w:r>
    </w:p>
    <w:p w14:paraId="0CF4BFD6" w14:textId="77777777" w:rsidR="007D6FF0" w:rsidRPr="007621BE" w:rsidRDefault="007D6FF0" w:rsidP="007D6FF0">
      <w:pPr>
        <w:numPr>
          <w:ilvl w:val="0"/>
          <w:numId w:val="24"/>
        </w:numPr>
        <w:jc w:val="both"/>
        <w:rPr>
          <w:rFonts w:ascii="Arial Narrow" w:hAnsi="Arial Narrow"/>
          <w:sz w:val="20"/>
          <w:szCs w:val="20"/>
        </w:rPr>
      </w:pPr>
      <w:r w:rsidRPr="007621BE">
        <w:rPr>
          <w:rFonts w:ascii="Arial Narrow" w:hAnsi="Arial Narrow"/>
          <w:sz w:val="20"/>
          <w:szCs w:val="20"/>
        </w:rPr>
        <w:t>Zamawiający zapłaci Wykonawcy kary umowne:</w:t>
      </w:r>
    </w:p>
    <w:p w14:paraId="2470260C" w14:textId="77777777" w:rsidR="007D6FF0" w:rsidRPr="007621BE" w:rsidRDefault="007D6FF0" w:rsidP="007D6FF0">
      <w:pPr>
        <w:numPr>
          <w:ilvl w:val="0"/>
          <w:numId w:val="26"/>
        </w:numPr>
        <w:suppressAutoHyphens/>
        <w:jc w:val="both"/>
        <w:rPr>
          <w:rFonts w:ascii="Arial Narrow" w:hAnsi="Arial Narrow"/>
          <w:sz w:val="20"/>
          <w:szCs w:val="20"/>
        </w:rPr>
      </w:pPr>
      <w:r w:rsidRPr="007621BE">
        <w:rPr>
          <w:rFonts w:ascii="Arial Narrow" w:hAnsi="Arial Narrow"/>
          <w:sz w:val="20"/>
          <w:szCs w:val="20"/>
        </w:rPr>
        <w:t xml:space="preserve">z tytułu odstąpienia od umowy z przyczyn leżących po stronie Zamawiającego w wysokości 10% kwoty brutto stanowiącej iloczyn ceny jednostkowej obiektów i budynków zawartych w § 5 ust. 1 Umowy oraz wielkości zużycia energii elektrycznej dla obiektów i budynków </w:t>
      </w:r>
      <w:r w:rsidRPr="007621BE">
        <w:rPr>
          <w:rFonts w:ascii="Arial Narrow" w:hAnsi="Arial Narrow" w:cs="Calibri"/>
          <w:sz w:val="20"/>
          <w:szCs w:val="20"/>
        </w:rPr>
        <w:t>wyrażonych w k</w:t>
      </w:r>
      <w:r w:rsidRPr="007621BE">
        <w:rPr>
          <w:rFonts w:ascii="Arial Narrow" w:hAnsi="Arial Narrow"/>
          <w:sz w:val="20"/>
          <w:szCs w:val="20"/>
        </w:rPr>
        <w:t xml:space="preserve">Wh ujętych w załączniku nr 1 do umowy. </w:t>
      </w:r>
    </w:p>
    <w:p w14:paraId="7D7061C3" w14:textId="77777777" w:rsidR="007D6FF0" w:rsidRPr="007621BE" w:rsidRDefault="007D6FF0" w:rsidP="007D6FF0">
      <w:pPr>
        <w:numPr>
          <w:ilvl w:val="0"/>
          <w:numId w:val="26"/>
        </w:numPr>
        <w:suppressAutoHyphens/>
        <w:jc w:val="both"/>
        <w:rPr>
          <w:rFonts w:ascii="Arial Narrow" w:hAnsi="Arial Narrow"/>
          <w:sz w:val="20"/>
          <w:szCs w:val="20"/>
        </w:rPr>
      </w:pPr>
      <w:r w:rsidRPr="007621BE">
        <w:rPr>
          <w:rFonts w:ascii="Arial Narrow" w:hAnsi="Arial Narrow"/>
          <w:sz w:val="20"/>
          <w:szCs w:val="20"/>
        </w:rPr>
        <w:t>za każdy dzień zwłoki w zapłacie należności za prace będące przedmiotem umowy określone w § 1 zapłaci Wykonawcy odsetki ustawowe.</w:t>
      </w:r>
    </w:p>
    <w:p w14:paraId="5B637A03" w14:textId="77777777" w:rsidR="007D6FF0" w:rsidRPr="007621BE" w:rsidRDefault="007D6FF0" w:rsidP="007D6FF0">
      <w:pPr>
        <w:numPr>
          <w:ilvl w:val="0"/>
          <w:numId w:val="24"/>
        </w:numPr>
        <w:jc w:val="both"/>
        <w:rPr>
          <w:rFonts w:ascii="Arial Narrow" w:hAnsi="Arial Narrow"/>
          <w:sz w:val="20"/>
          <w:szCs w:val="20"/>
        </w:rPr>
      </w:pPr>
      <w:r w:rsidRPr="007621BE">
        <w:rPr>
          <w:rFonts w:ascii="Arial Narrow" w:hAnsi="Arial Narrow"/>
          <w:sz w:val="20"/>
          <w:szCs w:val="20"/>
        </w:rPr>
        <w:t>Termin zapłaty kary umownej wynosi 14 dni od dnia wezwania.</w:t>
      </w:r>
    </w:p>
    <w:p w14:paraId="124CAED1" w14:textId="77777777" w:rsidR="007D6FF0" w:rsidRPr="007621BE" w:rsidRDefault="007D6FF0" w:rsidP="007D6FF0">
      <w:pPr>
        <w:numPr>
          <w:ilvl w:val="0"/>
          <w:numId w:val="24"/>
        </w:numPr>
        <w:jc w:val="both"/>
        <w:rPr>
          <w:rFonts w:ascii="Arial Narrow" w:hAnsi="Arial Narrow"/>
          <w:sz w:val="20"/>
          <w:szCs w:val="20"/>
        </w:rPr>
      </w:pPr>
      <w:r w:rsidRPr="007621BE">
        <w:rPr>
          <w:rFonts w:ascii="Arial Narrow" w:hAnsi="Arial Narrow"/>
          <w:sz w:val="20"/>
          <w:szCs w:val="20"/>
        </w:rPr>
        <w:t>W razie naliczenia kar umownych Zamawiający każdorazowo wystawi Wykonawcy notę obciążeniową.</w:t>
      </w:r>
    </w:p>
    <w:p w14:paraId="22DB46B8" w14:textId="77777777" w:rsidR="007D6FF0" w:rsidRPr="007621BE" w:rsidRDefault="007D6FF0" w:rsidP="007D6FF0">
      <w:pPr>
        <w:numPr>
          <w:ilvl w:val="0"/>
          <w:numId w:val="24"/>
        </w:numPr>
        <w:jc w:val="both"/>
        <w:rPr>
          <w:rFonts w:ascii="Arial Narrow" w:hAnsi="Arial Narrow"/>
          <w:sz w:val="20"/>
          <w:szCs w:val="20"/>
        </w:rPr>
      </w:pPr>
      <w:r w:rsidRPr="007621BE">
        <w:rPr>
          <w:rFonts w:ascii="Arial Narrow" w:hAnsi="Arial Narrow"/>
          <w:sz w:val="20"/>
          <w:szCs w:val="20"/>
        </w:rPr>
        <w:t>W przypadku uzgodnienia zmiany terminów realizacji kara umowna będzie liczona od nowych terminów.</w:t>
      </w:r>
    </w:p>
    <w:p w14:paraId="5134BC90" w14:textId="77777777" w:rsidR="007D6FF0" w:rsidRDefault="007D6FF0" w:rsidP="007D6FF0">
      <w:pPr>
        <w:numPr>
          <w:ilvl w:val="0"/>
          <w:numId w:val="24"/>
        </w:numPr>
        <w:jc w:val="both"/>
        <w:rPr>
          <w:rFonts w:ascii="Arial Narrow" w:hAnsi="Arial Narrow"/>
          <w:sz w:val="20"/>
          <w:szCs w:val="20"/>
        </w:rPr>
      </w:pPr>
      <w:r w:rsidRPr="007621BE">
        <w:rPr>
          <w:rFonts w:ascii="Arial Narrow" w:hAnsi="Arial Narrow"/>
          <w:sz w:val="20"/>
          <w:szCs w:val="20"/>
        </w:rPr>
        <w:t>Strony ograniczają wzajemną odpowiedzialność odszkodowawczą z tytułu niewykonywania lub nienależytego wykonywania Umowy do rzeczywistej szkody (straty).</w:t>
      </w:r>
    </w:p>
    <w:p w14:paraId="6F32B13C" w14:textId="77777777" w:rsidR="007E56DD" w:rsidRPr="007621BE" w:rsidRDefault="007E56DD" w:rsidP="007D6FF0">
      <w:pPr>
        <w:numPr>
          <w:ilvl w:val="0"/>
          <w:numId w:val="24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Łączna maksymalna kwota kar umownych, których mogą dochodzić strony nie może być wyższa niż 20 % wynagrodzenia brutto.</w:t>
      </w:r>
    </w:p>
    <w:p w14:paraId="06C62B3C" w14:textId="77777777" w:rsidR="007D6FF0" w:rsidRPr="007621BE" w:rsidRDefault="007D6FF0" w:rsidP="007D6FF0">
      <w:pPr>
        <w:jc w:val="center"/>
        <w:rPr>
          <w:rFonts w:ascii="Arial Narrow" w:hAnsi="Arial Narrow"/>
          <w:b/>
          <w:sz w:val="20"/>
          <w:szCs w:val="20"/>
        </w:rPr>
      </w:pPr>
    </w:p>
    <w:p w14:paraId="7B754794" w14:textId="77777777" w:rsidR="007D6FF0" w:rsidRDefault="007D6FF0" w:rsidP="007D6FF0">
      <w:pPr>
        <w:numPr>
          <w:ilvl w:val="0"/>
          <w:numId w:val="2"/>
        </w:numPr>
        <w:jc w:val="center"/>
        <w:rPr>
          <w:rFonts w:ascii="Arial Narrow" w:hAnsi="Arial Narrow"/>
          <w:b/>
          <w:sz w:val="20"/>
          <w:szCs w:val="20"/>
        </w:rPr>
      </w:pPr>
    </w:p>
    <w:p w14:paraId="5D47EE1A" w14:textId="77777777" w:rsidR="007D6FF0" w:rsidRPr="00B0364A" w:rsidRDefault="007D6FF0" w:rsidP="007D6FF0">
      <w:pPr>
        <w:jc w:val="center"/>
        <w:rPr>
          <w:rFonts w:ascii="Arial Narrow" w:hAnsi="Arial Narrow"/>
          <w:b/>
          <w:sz w:val="20"/>
          <w:szCs w:val="20"/>
        </w:rPr>
      </w:pPr>
    </w:p>
    <w:p w14:paraId="2B8646AB" w14:textId="77777777" w:rsidR="007D6FF0" w:rsidRDefault="007D6FF0" w:rsidP="007D6FF0">
      <w:pPr>
        <w:numPr>
          <w:ilvl w:val="0"/>
          <w:numId w:val="17"/>
        </w:num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Umowę niniejszą sporządzono w </w:t>
      </w:r>
      <w:r>
        <w:rPr>
          <w:rFonts w:ascii="Arial Narrow" w:hAnsi="Arial Narrow"/>
          <w:sz w:val="20"/>
          <w:szCs w:val="20"/>
        </w:rPr>
        <w:t>trzech</w:t>
      </w:r>
      <w:r w:rsidRPr="00B0364A">
        <w:rPr>
          <w:rFonts w:ascii="Arial Narrow" w:hAnsi="Arial Narrow"/>
          <w:sz w:val="20"/>
          <w:szCs w:val="20"/>
        </w:rPr>
        <w:t xml:space="preserve"> jednobrzmiących egzemplarzach, jeden dla </w:t>
      </w:r>
      <w:r w:rsidRPr="00B0364A">
        <w:rPr>
          <w:rFonts w:ascii="Arial Narrow" w:hAnsi="Arial Narrow"/>
          <w:b/>
          <w:sz w:val="20"/>
          <w:szCs w:val="20"/>
        </w:rPr>
        <w:t>Wykonawcy</w:t>
      </w:r>
      <w:r w:rsidRPr="00B0364A">
        <w:rPr>
          <w:rFonts w:ascii="Arial Narrow" w:hAnsi="Arial Narrow"/>
          <w:sz w:val="20"/>
          <w:szCs w:val="20"/>
        </w:rPr>
        <w:t xml:space="preserve"> i </w:t>
      </w:r>
      <w:r>
        <w:rPr>
          <w:rFonts w:ascii="Arial Narrow" w:hAnsi="Arial Narrow"/>
          <w:sz w:val="20"/>
          <w:szCs w:val="20"/>
        </w:rPr>
        <w:t>dwa</w:t>
      </w:r>
      <w:r w:rsidRPr="00B0364A">
        <w:rPr>
          <w:rFonts w:ascii="Arial Narrow" w:hAnsi="Arial Narrow"/>
          <w:sz w:val="20"/>
          <w:szCs w:val="20"/>
        </w:rPr>
        <w:t xml:space="preserve"> dla </w:t>
      </w:r>
      <w:r w:rsidRPr="00B0364A">
        <w:rPr>
          <w:rFonts w:ascii="Arial Narrow" w:hAnsi="Arial Narrow"/>
          <w:b/>
          <w:sz w:val="20"/>
          <w:szCs w:val="20"/>
        </w:rPr>
        <w:t>Zamawiającego</w:t>
      </w:r>
      <w:r w:rsidRPr="00B0364A">
        <w:rPr>
          <w:rFonts w:ascii="Arial Narrow" w:hAnsi="Arial Narrow"/>
          <w:sz w:val="20"/>
          <w:szCs w:val="20"/>
        </w:rPr>
        <w:t>.</w:t>
      </w:r>
    </w:p>
    <w:p w14:paraId="5951E530" w14:textId="77777777" w:rsidR="007E56DD" w:rsidRDefault="007E56DD" w:rsidP="007D6FF0">
      <w:pPr>
        <w:numPr>
          <w:ilvl w:val="0"/>
          <w:numId w:val="17"/>
        </w:num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Wszelka korespondencja w sprawie</w:t>
      </w:r>
      <w:r w:rsidR="004339A5">
        <w:rPr>
          <w:rFonts w:ascii="Arial Narrow" w:hAnsi="Arial Narrow"/>
          <w:sz w:val="20"/>
          <w:szCs w:val="20"/>
        </w:rPr>
        <w:t xml:space="preserve"> realizacji niniejszej umowy będ</w:t>
      </w:r>
      <w:r>
        <w:rPr>
          <w:rFonts w:ascii="Arial Narrow" w:hAnsi="Arial Narrow"/>
          <w:sz w:val="20"/>
          <w:szCs w:val="20"/>
        </w:rPr>
        <w:t>zie kierowana na adres:</w:t>
      </w:r>
    </w:p>
    <w:p w14:paraId="35D23ED3" w14:textId="77777777" w:rsidR="007E56DD" w:rsidRDefault="007E56DD" w:rsidP="007E56DD">
      <w:p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before="40"/>
        <w:ind w:left="283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Wykonawcy ,…………………………………………………………………………………………..</w:t>
      </w:r>
    </w:p>
    <w:p w14:paraId="5DC0FD11" w14:textId="77777777" w:rsidR="007E56DD" w:rsidRPr="00B0364A" w:rsidRDefault="007E56DD" w:rsidP="007E56DD">
      <w:p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before="40"/>
        <w:ind w:left="283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Zamawiającego, Gmina Kisielice, ul. Daszyńskiego 5, 14-220 Kisielice, tel. 55 278 55 00, email</w:t>
      </w:r>
      <w:r w:rsidR="004339A5">
        <w:rPr>
          <w:rFonts w:ascii="Arial Narrow" w:hAnsi="Arial Narrow"/>
          <w:sz w:val="20"/>
          <w:szCs w:val="20"/>
        </w:rPr>
        <w:t>- sekretariat@kisielice.pl</w:t>
      </w:r>
    </w:p>
    <w:p w14:paraId="4FB95BE7" w14:textId="77777777" w:rsidR="007D6FF0" w:rsidRPr="00B0364A" w:rsidRDefault="007D6FF0" w:rsidP="007D6FF0">
      <w:pPr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>Integralną częścią umowy są następujące załączniki:</w:t>
      </w:r>
    </w:p>
    <w:p w14:paraId="150787E2" w14:textId="77777777" w:rsidR="007D6FF0" w:rsidRPr="00B0364A" w:rsidRDefault="007D6FF0" w:rsidP="007D6FF0">
      <w:pPr>
        <w:tabs>
          <w:tab w:val="left" w:pos="851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sz w:val="20"/>
          <w:szCs w:val="20"/>
        </w:rPr>
        <w:t xml:space="preserve">- </w:t>
      </w:r>
      <w:r w:rsidRPr="00B0364A">
        <w:rPr>
          <w:rFonts w:ascii="Arial Narrow" w:hAnsi="Arial Narrow"/>
          <w:b/>
          <w:sz w:val="20"/>
          <w:szCs w:val="20"/>
        </w:rPr>
        <w:t>Załącznik nr 1</w:t>
      </w:r>
      <w:r>
        <w:rPr>
          <w:rFonts w:ascii="Arial Narrow" w:hAnsi="Arial Narrow"/>
          <w:b/>
          <w:sz w:val="20"/>
          <w:szCs w:val="20"/>
        </w:rPr>
        <w:t xml:space="preserve"> i 1a</w:t>
      </w:r>
      <w:r w:rsidRPr="00B0364A">
        <w:rPr>
          <w:rFonts w:ascii="Arial Narrow" w:hAnsi="Arial Narrow"/>
          <w:sz w:val="20"/>
          <w:szCs w:val="20"/>
        </w:rPr>
        <w:t xml:space="preserve"> - </w:t>
      </w:r>
      <w:r w:rsidRPr="0028439C">
        <w:rPr>
          <w:rFonts w:ascii="Arial Narrow" w:hAnsi="Arial Narrow"/>
          <w:sz w:val="20"/>
          <w:szCs w:val="20"/>
        </w:rPr>
        <w:t xml:space="preserve">Wykaz </w:t>
      </w:r>
      <w:r w:rsidRPr="0028439C">
        <w:rPr>
          <w:rFonts w:ascii="Arial Narrow" w:hAnsi="Arial Narrow"/>
          <w:b/>
          <w:sz w:val="20"/>
          <w:szCs w:val="20"/>
        </w:rPr>
        <w:t>PPE</w:t>
      </w:r>
      <w:r w:rsidRPr="0028439C">
        <w:rPr>
          <w:rFonts w:ascii="Arial Narrow" w:hAnsi="Arial Narrow"/>
          <w:sz w:val="20"/>
          <w:szCs w:val="20"/>
        </w:rPr>
        <w:t xml:space="preserve"> </w:t>
      </w:r>
    </w:p>
    <w:p w14:paraId="5CF4B035" w14:textId="77777777" w:rsidR="007D6FF0" w:rsidRPr="00B0364A" w:rsidRDefault="007D6FF0" w:rsidP="007D6FF0">
      <w:pPr>
        <w:tabs>
          <w:tab w:val="left" w:pos="851"/>
        </w:tabs>
        <w:overflowPunct w:val="0"/>
        <w:autoSpaceDE w:val="0"/>
        <w:autoSpaceDN w:val="0"/>
        <w:adjustRightInd w:val="0"/>
        <w:spacing w:before="40"/>
        <w:ind w:left="284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B0364A">
        <w:rPr>
          <w:rFonts w:ascii="Arial Narrow" w:hAnsi="Arial Narrow"/>
          <w:b/>
          <w:sz w:val="20"/>
          <w:szCs w:val="20"/>
        </w:rPr>
        <w:t xml:space="preserve">- Załącznik nr 2 - </w:t>
      </w:r>
      <w:r w:rsidRPr="00B0364A">
        <w:rPr>
          <w:rFonts w:ascii="Arial Narrow" w:hAnsi="Arial Narrow"/>
          <w:sz w:val="20"/>
          <w:szCs w:val="20"/>
        </w:rPr>
        <w:t>Pełnomocnictwo</w:t>
      </w:r>
      <w:r w:rsidRPr="00B0364A">
        <w:rPr>
          <w:rFonts w:ascii="Arial Narrow" w:hAnsi="Arial Narrow"/>
          <w:b/>
          <w:sz w:val="20"/>
          <w:szCs w:val="20"/>
        </w:rPr>
        <w:t xml:space="preserve"> </w:t>
      </w:r>
    </w:p>
    <w:p w14:paraId="3218C98E" w14:textId="77777777" w:rsidR="007D6FF0" w:rsidRDefault="007D6FF0" w:rsidP="007D6FF0">
      <w:pPr>
        <w:numPr>
          <w:ilvl w:val="0"/>
          <w:numId w:val="17"/>
        </w:num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ascii="Arial Narrow" w:hAnsi="Arial Narrow"/>
          <w:sz w:val="20"/>
          <w:szCs w:val="20"/>
        </w:rPr>
      </w:pPr>
      <w:r w:rsidRPr="006E445E">
        <w:rPr>
          <w:rFonts w:ascii="Arial Narrow" w:hAnsi="Arial Narrow"/>
          <w:sz w:val="20"/>
          <w:szCs w:val="20"/>
        </w:rPr>
        <w:t>Ewentualne spory, wynikłe w związku z realizacją przedmiotu umowy, strony zobowiązuję się rozwiązywać na drodze wspólnych negocjacji, a przypadku niemożności ustalenia kompromisu spory będą rozstrzygane przez Sąd Powszechny właściwy dla siedziby Zamawiającego</w:t>
      </w:r>
    </w:p>
    <w:p w14:paraId="7BF9206D" w14:textId="77777777" w:rsidR="007D6FF0" w:rsidRDefault="007D6FF0" w:rsidP="00CD06D7">
      <w:p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before="40"/>
        <w:ind w:left="283"/>
        <w:jc w:val="both"/>
        <w:textAlignment w:val="baseline"/>
        <w:rPr>
          <w:rFonts w:ascii="Arial Narrow" w:hAnsi="Arial Narrow"/>
          <w:sz w:val="20"/>
          <w:szCs w:val="20"/>
        </w:rPr>
      </w:pPr>
    </w:p>
    <w:p w14:paraId="0B05ACC8" w14:textId="77777777" w:rsidR="00CD06D7" w:rsidRDefault="00CD06D7" w:rsidP="00CD06D7">
      <w:p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before="40"/>
        <w:ind w:left="283"/>
        <w:jc w:val="both"/>
        <w:textAlignment w:val="baseline"/>
        <w:rPr>
          <w:rFonts w:ascii="Arial Narrow" w:hAnsi="Arial Narrow"/>
          <w:sz w:val="20"/>
          <w:szCs w:val="20"/>
        </w:rPr>
      </w:pPr>
    </w:p>
    <w:p w14:paraId="73C2207D" w14:textId="77777777" w:rsidR="00CD06D7" w:rsidRDefault="00CD06D7" w:rsidP="00CD06D7">
      <w:p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before="40"/>
        <w:ind w:left="283"/>
        <w:jc w:val="both"/>
        <w:textAlignment w:val="baseline"/>
        <w:rPr>
          <w:rFonts w:ascii="Arial Narrow" w:hAnsi="Arial Narrow"/>
          <w:sz w:val="20"/>
          <w:szCs w:val="20"/>
        </w:rPr>
      </w:pPr>
    </w:p>
    <w:p w14:paraId="79653F36" w14:textId="77777777" w:rsidR="00CD06D7" w:rsidRDefault="00CD06D7" w:rsidP="00CD06D7">
      <w:p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before="40"/>
        <w:ind w:left="283"/>
        <w:jc w:val="both"/>
        <w:textAlignment w:val="baseline"/>
        <w:rPr>
          <w:rFonts w:ascii="Arial Narrow" w:hAnsi="Arial Narrow"/>
          <w:sz w:val="20"/>
          <w:szCs w:val="20"/>
        </w:rPr>
      </w:pPr>
    </w:p>
    <w:p w14:paraId="3C36F8B9" w14:textId="77777777" w:rsidR="00CD06D7" w:rsidRDefault="00CD06D7" w:rsidP="00CD06D7">
      <w:p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before="40"/>
        <w:ind w:left="283"/>
        <w:jc w:val="both"/>
        <w:textAlignment w:val="baseline"/>
        <w:rPr>
          <w:rFonts w:ascii="Arial Narrow" w:hAnsi="Arial Narrow"/>
          <w:sz w:val="20"/>
          <w:szCs w:val="20"/>
        </w:rPr>
      </w:pPr>
    </w:p>
    <w:p w14:paraId="23F09FA9" w14:textId="77777777" w:rsidR="00CD06D7" w:rsidRPr="006E445E" w:rsidRDefault="00CD06D7" w:rsidP="00CD06D7">
      <w:p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before="40"/>
        <w:ind w:left="283"/>
        <w:jc w:val="both"/>
        <w:textAlignment w:val="baseline"/>
        <w:rPr>
          <w:rFonts w:ascii="Arial Narrow" w:hAnsi="Arial Narrow"/>
          <w:sz w:val="20"/>
          <w:szCs w:val="20"/>
        </w:rPr>
      </w:pPr>
    </w:p>
    <w:p w14:paraId="1F5DFF9E" w14:textId="77777777" w:rsidR="007D6FF0" w:rsidRDefault="007D6FF0" w:rsidP="007D6FF0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  <w:r w:rsidRPr="00B0364A">
        <w:rPr>
          <w:rFonts w:ascii="Arial Narrow" w:hAnsi="Arial Narrow"/>
          <w:b/>
        </w:rPr>
        <w:t xml:space="preserve">Wykonawca </w:t>
      </w:r>
      <w:r w:rsidRPr="00B0364A">
        <w:rPr>
          <w:rFonts w:ascii="Arial Narrow" w:hAnsi="Arial Narrow"/>
          <w:b/>
        </w:rPr>
        <w:tab/>
      </w:r>
      <w:r w:rsidRPr="00B0364A">
        <w:rPr>
          <w:rFonts w:ascii="Arial Narrow" w:hAnsi="Arial Narrow"/>
          <w:b/>
        </w:rPr>
        <w:tab/>
      </w:r>
      <w:r w:rsidRPr="00B0364A">
        <w:rPr>
          <w:rFonts w:ascii="Arial Narrow" w:hAnsi="Arial Narrow"/>
          <w:b/>
        </w:rPr>
        <w:tab/>
      </w:r>
      <w:r w:rsidRPr="00B0364A">
        <w:rPr>
          <w:rFonts w:ascii="Arial Narrow" w:hAnsi="Arial Narrow"/>
          <w:b/>
        </w:rPr>
        <w:tab/>
      </w:r>
      <w:r w:rsidRPr="00B0364A">
        <w:rPr>
          <w:rFonts w:ascii="Arial Narrow" w:hAnsi="Arial Narrow"/>
          <w:b/>
        </w:rPr>
        <w:tab/>
      </w:r>
      <w:r w:rsidRPr="00B0364A">
        <w:rPr>
          <w:rFonts w:ascii="Arial Narrow" w:hAnsi="Arial Narrow"/>
          <w:b/>
        </w:rPr>
        <w:tab/>
      </w:r>
      <w:r w:rsidRPr="00B0364A">
        <w:rPr>
          <w:rFonts w:ascii="Arial Narrow" w:hAnsi="Arial Narrow"/>
          <w:b/>
        </w:rPr>
        <w:tab/>
      </w:r>
      <w:r w:rsidRPr="00B0364A">
        <w:rPr>
          <w:rFonts w:ascii="Arial Narrow" w:hAnsi="Arial Narrow"/>
          <w:b/>
        </w:rPr>
        <w:tab/>
        <w:t>Zamawiający</w:t>
      </w:r>
    </w:p>
    <w:p w14:paraId="74241A5A" w14:textId="77777777" w:rsidR="007D6FF0" w:rsidRDefault="007D6FF0" w:rsidP="007D6FF0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</w:p>
    <w:p w14:paraId="4296746D" w14:textId="77777777" w:rsidR="007D6FF0" w:rsidRDefault="007D6FF0" w:rsidP="007D6FF0">
      <w:pPr>
        <w:pStyle w:val="Nagwek4"/>
        <w:rPr>
          <w:rFonts w:ascii="Arial Narrow" w:hAnsi="Arial Narrow" w:cs="Arial"/>
          <w:i/>
          <w:iCs/>
          <w:sz w:val="18"/>
          <w:szCs w:val="18"/>
        </w:rPr>
      </w:pPr>
      <w:bookmarkStart w:id="4" w:name="_Toc294180761"/>
      <w:r>
        <w:rPr>
          <w:rFonts w:ascii="Arial Narrow" w:hAnsi="Arial Narrow" w:cs="Arial"/>
          <w:i/>
          <w:iCs/>
          <w:sz w:val="18"/>
          <w:szCs w:val="18"/>
        </w:rPr>
        <w:t xml:space="preserve">  </w:t>
      </w:r>
    </w:p>
    <w:p w14:paraId="1314A2C1" w14:textId="77777777" w:rsidR="007D6FF0" w:rsidRDefault="007D6FF0" w:rsidP="007D6FF0">
      <w:pPr>
        <w:pStyle w:val="Nagwek4"/>
        <w:jc w:val="center"/>
        <w:rPr>
          <w:rFonts w:ascii="Arial Narrow" w:hAnsi="Arial Narrow" w:cs="Arial"/>
          <w:i/>
          <w:iCs/>
          <w:sz w:val="18"/>
          <w:szCs w:val="18"/>
        </w:rPr>
      </w:pPr>
    </w:p>
    <w:p w14:paraId="3E8F0629" w14:textId="77777777" w:rsidR="008747C4" w:rsidRDefault="008747C4" w:rsidP="008747C4"/>
    <w:p w14:paraId="740F67DC" w14:textId="77777777" w:rsidR="008747C4" w:rsidRDefault="008747C4" w:rsidP="008747C4"/>
    <w:p w14:paraId="256CD7BC" w14:textId="77777777" w:rsidR="008747C4" w:rsidRDefault="008747C4" w:rsidP="008747C4"/>
    <w:p w14:paraId="35D66FD8" w14:textId="77777777" w:rsidR="008747C4" w:rsidRDefault="008747C4" w:rsidP="008747C4"/>
    <w:p w14:paraId="1751456F" w14:textId="77777777" w:rsidR="008747C4" w:rsidRDefault="008747C4" w:rsidP="008747C4"/>
    <w:p w14:paraId="1B5F3F0F" w14:textId="77777777" w:rsidR="008747C4" w:rsidRDefault="008747C4" w:rsidP="008747C4"/>
    <w:p w14:paraId="78B02CF0" w14:textId="77777777" w:rsidR="008747C4" w:rsidRDefault="008747C4" w:rsidP="008747C4"/>
    <w:p w14:paraId="665B60B6" w14:textId="77777777" w:rsidR="008747C4" w:rsidRDefault="008747C4" w:rsidP="008747C4"/>
    <w:p w14:paraId="65CE5431" w14:textId="77777777" w:rsidR="008747C4" w:rsidRDefault="008747C4" w:rsidP="008747C4"/>
    <w:p w14:paraId="64F80A5F" w14:textId="77777777" w:rsidR="008747C4" w:rsidRDefault="008747C4" w:rsidP="008747C4"/>
    <w:p w14:paraId="56C9F5AF" w14:textId="77777777" w:rsidR="008747C4" w:rsidRDefault="008747C4" w:rsidP="008747C4"/>
    <w:p w14:paraId="56622F23" w14:textId="77777777" w:rsidR="008747C4" w:rsidRDefault="008747C4" w:rsidP="008747C4">
      <w:pPr>
        <w:sectPr w:rsidR="008747C4" w:rsidSect="001D45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021" w:bottom="851" w:left="1021" w:header="510" w:footer="709" w:gutter="0"/>
          <w:cols w:space="708"/>
          <w:docGrid w:linePitch="360"/>
        </w:sectPr>
      </w:pPr>
    </w:p>
    <w:p w14:paraId="0A91BCE5" w14:textId="77777777" w:rsidR="008747C4" w:rsidRPr="00A742A1" w:rsidRDefault="008747C4" w:rsidP="008747C4">
      <w:pPr>
        <w:keepNext/>
        <w:spacing w:line="360" w:lineRule="auto"/>
        <w:outlineLvl w:val="0"/>
        <w:rPr>
          <w:rFonts w:ascii="Calibri" w:hAnsi="Calibri" w:cs="Calibri"/>
          <w:b/>
          <w:bCs/>
          <w:u w:val="single"/>
        </w:rPr>
      </w:pPr>
      <w:bookmarkStart w:id="5" w:name="_Toc513202974"/>
      <w:bookmarkStart w:id="6" w:name="_Hlk98145776"/>
      <w:bookmarkStart w:id="7" w:name="_Hlk98145866"/>
      <w:r w:rsidRPr="00A742A1">
        <w:rPr>
          <w:rFonts w:ascii="Calibri" w:hAnsi="Calibri" w:cs="Calibri"/>
          <w:b/>
          <w:bCs/>
          <w:u w:val="single"/>
        </w:rPr>
        <w:lastRenderedPageBreak/>
        <w:t>Zał. Nr 1 do umowy- WYKAZ OBIEKTÓW</w:t>
      </w:r>
      <w:bookmarkEnd w:id="5"/>
    </w:p>
    <w:p w14:paraId="14086068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Calibri" w:hAnsi="Calibri" w:cs="Calibri"/>
          <w:sz w:val="20"/>
          <w:szCs w:val="20"/>
        </w:rPr>
      </w:pPr>
    </w:p>
    <w:p w14:paraId="206726A3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Calibri" w:hAnsi="Calibri" w:cs="Calibri"/>
          <w:b/>
          <w:sz w:val="20"/>
          <w:szCs w:val="20"/>
        </w:rPr>
      </w:pPr>
      <w:r w:rsidRPr="00A742A1">
        <w:rPr>
          <w:rFonts w:ascii="Calibri" w:hAnsi="Calibri" w:cs="Calibri"/>
          <w:b/>
          <w:sz w:val="20"/>
          <w:szCs w:val="20"/>
        </w:rPr>
        <w:t>1.Obiekty administracji publicznej oraz pozostałe – taryfa C11</w:t>
      </w:r>
    </w:p>
    <w:p w14:paraId="3041FF2D" w14:textId="77777777" w:rsidR="008747C4" w:rsidRPr="00A742A1" w:rsidRDefault="008747C4" w:rsidP="008747C4">
      <w:pPr>
        <w:tabs>
          <w:tab w:val="center" w:pos="4536"/>
          <w:tab w:val="right" w:pos="9072"/>
        </w:tabs>
        <w:ind w:left="1077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849"/>
        <w:gridCol w:w="1985"/>
        <w:gridCol w:w="709"/>
        <w:gridCol w:w="850"/>
        <w:gridCol w:w="1418"/>
        <w:gridCol w:w="2268"/>
        <w:gridCol w:w="2126"/>
        <w:gridCol w:w="3402"/>
      </w:tblGrid>
      <w:tr w:rsidR="008747C4" w:rsidRPr="00A742A1" w14:paraId="276919BE" w14:textId="77777777" w:rsidTr="00B77FD7">
        <w:trPr>
          <w:trHeight w:val="255"/>
        </w:trPr>
        <w:tc>
          <w:tcPr>
            <w:tcW w:w="1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EE7318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Podmiot: Gmina Kisielice ul. Daszyńskiego 5, 14-220 Kisielice, REGON 170748028      NIP: 744-168-40-66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663A2CB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47C4" w:rsidRPr="00A742A1" w14:paraId="4A1B492C" w14:textId="77777777" w:rsidTr="00B77FD7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60D594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925D42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punkt odbioru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B4999B7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19AD36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numer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BABF82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F5C71D8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8885EB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numer ewidencyjny PPE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2A62D88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Wolumen (planowane zużycie energii) kWh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C2D83E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592A62C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Uwagi </w:t>
            </w:r>
          </w:p>
        </w:tc>
      </w:tr>
      <w:tr w:rsidR="008747C4" w:rsidRPr="00A742A1" w14:paraId="15D8900D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30CA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848B1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97DBA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Krzywka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910BB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38656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5781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DFFCC" w14:textId="77777777" w:rsidR="008747C4" w:rsidRPr="00A742A1" w:rsidRDefault="008747C4" w:rsidP="00B77FD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590243892021060984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B1A57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E3E4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6D9CE857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AFD3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2080C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Remiza OSP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B63A4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Polna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A55A8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4E80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5E76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C11C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590243823003351042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19B5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2037F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5E438803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A3D34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AC76F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Urząd Miejski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1DB78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Daszyńskiego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D64E3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4073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5D65F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DCAF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590243823003471849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1028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17055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B0534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0007EB30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5B90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8F905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611BA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Trupel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2EF67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70C4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F9D32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E5BF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590243823003696532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B9DB3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DBCFB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68041211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6499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2AFDB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11EEE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Łęgowo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C570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41EE2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18E6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1F2FF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590243823003745070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3DCBB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7BF55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73DDB825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60F7B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CE4CF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Remiza OSP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2AE3F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Goryń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36094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D08B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47DD2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BA83F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590243823003642454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2534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09A56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6C383965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E5AA8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89236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DD76B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Butowo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DE76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26753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2DB5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603C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590243823003434370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CD632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140F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498B07EA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ECF8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4C6D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ACCB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Łodygowo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4AE4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CA88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91DB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5F37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590243823003317956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A6F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E716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26661B0F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B7C7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1CC20" w14:textId="77777777" w:rsidR="008747C4" w:rsidRPr="00A742A1" w:rsidRDefault="008747C4" w:rsidP="00B77FD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 xml:space="preserve">Świetlica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0AFC8" w14:textId="77777777" w:rsidR="008747C4" w:rsidRPr="00A742A1" w:rsidRDefault="008747C4" w:rsidP="00B77FD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Limża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4626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0B01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10B13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296C4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590243823003471573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EC64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87891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3570D68C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8D3C2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093FD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Remiza OSP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A3AEF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Butowo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3BD7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93602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9BD26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A2D27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590243823003386198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2FC8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F565C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2CDB9BF1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38B8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BBB1D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Remiza OSP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62CEB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Klimy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5DDA2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4546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721B3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4BCE7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590243823003576117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F9A7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5E268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6F64F2BC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A3AC6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DB00C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78869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Klimy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90C0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42a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E060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A5D4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A77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590243823003485600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95F7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F06CE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355BFE95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117B4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6FC2E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5357F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Pławty Wielkie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2193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EF34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8CF6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8802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590243823040104175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814D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3F49D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4028B659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261E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301EE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Pawilon Sportowy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E02F2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 Aleja Wojska Polskiego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3BE9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3043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6752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8F63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590243823003380189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B6E47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29E1D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60D880F5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838D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88485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Remiza OSP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086A9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Jędrychowo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AB88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67A5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14-220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077A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C35C4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590243823003470279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754B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A4A12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2B948A25" w14:textId="77777777" w:rsidTr="00B77FD7">
        <w:trPr>
          <w:trHeight w:val="10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830D6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668EB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3DDDC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Jędrychowo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2F64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E9B7F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0163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186A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590243823003251724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7E83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9700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3A818" w14:textId="77777777" w:rsidR="008747C4" w:rsidRPr="00A742A1" w:rsidRDefault="008747C4" w:rsidP="00B77FD7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3C30D483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476B8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B636A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Świetlica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182A5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Kantowo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DC31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14153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3DCB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7A1AB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590243823003677227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1C54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A42C7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43F224F1" w14:textId="77777777" w:rsidTr="00B77FD7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5881F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3E1A2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Świetlica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3CB8E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Łęgowo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50044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8304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206F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2EC0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590243823003317215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6AE4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7ACF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0AFB856D" w14:textId="77777777" w:rsidTr="00B77FD7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FFC68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2E6DE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F9841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Jędrychowo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0EC0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A958B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7AB4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3461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590243823003524217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5DFF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EC6BF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8747C4" w:rsidRPr="00A742A1" w14:paraId="54D8BFE6" w14:textId="77777777" w:rsidTr="00B77FD7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A59C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2DD17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Budynek komunalny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8A561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Trupel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D54E7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EF383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14-220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0E16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2F238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590243823003677265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3401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E5B7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G11</w:t>
            </w:r>
          </w:p>
        </w:tc>
      </w:tr>
    </w:tbl>
    <w:p w14:paraId="1A46AD34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bookmarkEnd w:id="6"/>
    <w:p w14:paraId="246F64C8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607A0BAB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bookmarkEnd w:id="7"/>
    <w:p w14:paraId="451E961B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417174BB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38980B7E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3BFDA748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0D074C14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6BFE435A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146AB45B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5C95C6D2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78F9563B" w14:textId="77777777" w:rsidR="008747C4" w:rsidRPr="00A742A1" w:rsidRDefault="008747C4" w:rsidP="008747C4">
      <w:pPr>
        <w:keepNext/>
        <w:spacing w:line="360" w:lineRule="auto"/>
        <w:outlineLvl w:val="0"/>
        <w:rPr>
          <w:b/>
          <w:bCs/>
          <w:u w:val="single"/>
        </w:rPr>
      </w:pPr>
      <w:bookmarkStart w:id="8" w:name="_Toc513202975"/>
      <w:bookmarkStart w:id="9" w:name="_Hlk98146130"/>
      <w:r w:rsidRPr="00A742A1">
        <w:rPr>
          <w:b/>
          <w:bCs/>
          <w:u w:val="single"/>
        </w:rPr>
        <w:lastRenderedPageBreak/>
        <w:t>Zał. Nr 1a do umowy – NABYWCA GMINA KSIELICE – WYKAZ ODBIORCÓW</w:t>
      </w:r>
      <w:bookmarkEnd w:id="8"/>
    </w:p>
    <w:p w14:paraId="106DFD83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66A3499A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016"/>
        <w:gridCol w:w="1416"/>
        <w:gridCol w:w="689"/>
        <w:gridCol w:w="929"/>
        <w:gridCol w:w="1386"/>
        <w:gridCol w:w="2501"/>
        <w:gridCol w:w="1276"/>
        <w:gridCol w:w="425"/>
      </w:tblGrid>
      <w:tr w:rsidR="008747C4" w:rsidRPr="00A742A1" w14:paraId="6ADD8862" w14:textId="77777777" w:rsidTr="00B77FD7">
        <w:trPr>
          <w:trHeight w:val="255"/>
        </w:trPr>
        <w:tc>
          <w:tcPr>
            <w:tcW w:w="11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14B8FEF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Szkoła Podstawowa w Łęgowie Nr 75, 14-220 Kisielice   Regon:001190729      NIP 744-160-51-96</w:t>
            </w:r>
          </w:p>
        </w:tc>
      </w:tr>
      <w:tr w:rsidR="008747C4" w:rsidRPr="00A742A1" w14:paraId="30D44954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5F928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4608C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8E613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Łęgowo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F53A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7EA1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CE48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6E268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590243823003380165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89CC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3040</w:t>
            </w:r>
          </w:p>
        </w:tc>
      </w:tr>
      <w:tr w:rsidR="008747C4" w:rsidRPr="00A742A1" w14:paraId="5F330B04" w14:textId="77777777" w:rsidTr="00B77FD7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DE1B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96E9E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57945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Łęgowo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A05AF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8FE9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ABB0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681F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590243823003357174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3D87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2200</w:t>
            </w:r>
          </w:p>
        </w:tc>
      </w:tr>
      <w:tr w:rsidR="008747C4" w:rsidRPr="00A742A1" w14:paraId="7FE2BD2F" w14:textId="77777777" w:rsidTr="00B77FD7">
        <w:trPr>
          <w:gridAfter w:val="1"/>
          <w:wAfter w:w="425" w:type="dxa"/>
          <w:trHeight w:val="255"/>
        </w:trPr>
        <w:tc>
          <w:tcPr>
            <w:tcW w:w="434" w:type="dxa"/>
            <w:tcBorders>
              <w:top w:val="single" w:sz="4" w:space="0" w:color="auto"/>
            </w:tcBorders>
            <w:noWrap/>
            <w:vAlign w:val="bottom"/>
          </w:tcPr>
          <w:p w14:paraId="443A797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2536C8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5765E44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noWrap/>
            <w:vAlign w:val="bottom"/>
          </w:tcPr>
          <w:p w14:paraId="490B2288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noWrap/>
            <w:vAlign w:val="bottom"/>
          </w:tcPr>
          <w:p w14:paraId="4B388E5A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vAlign w:val="bottom"/>
          </w:tcPr>
          <w:p w14:paraId="53B9EF7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noWrap/>
            <w:vAlign w:val="bottom"/>
          </w:tcPr>
          <w:p w14:paraId="1F243066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noWrap/>
            <w:vAlign w:val="bottom"/>
          </w:tcPr>
          <w:p w14:paraId="4A618B2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noWrap/>
            <w:vAlign w:val="bottom"/>
          </w:tcPr>
          <w:p w14:paraId="1B251A3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14:paraId="796A58EF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47C4" w:rsidRPr="00A742A1" w14:paraId="3D151397" w14:textId="77777777" w:rsidTr="00B77FD7">
        <w:trPr>
          <w:trHeight w:val="255"/>
        </w:trPr>
        <w:tc>
          <w:tcPr>
            <w:tcW w:w="1107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880B7B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Szkoła Podstawowa w Goryniu  Nr 88   14-220 Kisielice    Regon  001190712            NIP</w:t>
            </w: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744-160-52-10 </w:t>
            </w:r>
          </w:p>
        </w:tc>
      </w:tr>
      <w:tr w:rsidR="008747C4" w:rsidRPr="00A742A1" w14:paraId="72456EC6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D6A7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A0C34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310EB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Goryń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CBBBF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 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B66F3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96CF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52C46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590243823003559271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0414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8600</w:t>
            </w:r>
          </w:p>
        </w:tc>
      </w:tr>
      <w:tr w:rsidR="008747C4" w:rsidRPr="00A742A1" w14:paraId="4578ECBE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7994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0935C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2046B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Goryń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0481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ACF02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45717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E059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590243823003659858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A465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1050</w:t>
            </w:r>
          </w:p>
        </w:tc>
      </w:tr>
      <w:tr w:rsidR="008747C4" w:rsidRPr="00A742A1" w14:paraId="23D21794" w14:textId="77777777" w:rsidTr="00B77FD7">
        <w:trPr>
          <w:trHeight w:val="255"/>
        </w:trPr>
        <w:tc>
          <w:tcPr>
            <w:tcW w:w="434" w:type="dxa"/>
            <w:tcBorders>
              <w:top w:val="single" w:sz="4" w:space="0" w:color="auto"/>
            </w:tcBorders>
            <w:noWrap/>
            <w:vAlign w:val="bottom"/>
          </w:tcPr>
          <w:p w14:paraId="4B1F01E6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F98BC54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noWrap/>
            <w:vAlign w:val="bottom"/>
          </w:tcPr>
          <w:p w14:paraId="217DD250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noWrap/>
            <w:vAlign w:val="bottom"/>
          </w:tcPr>
          <w:p w14:paraId="72F9FAD6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vAlign w:val="bottom"/>
          </w:tcPr>
          <w:p w14:paraId="7B18D14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noWrap/>
            <w:vAlign w:val="bottom"/>
          </w:tcPr>
          <w:p w14:paraId="0221CCF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noWrap/>
            <w:vAlign w:val="bottom"/>
          </w:tcPr>
          <w:p w14:paraId="65BFF0E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noWrap/>
            <w:vAlign w:val="bottom"/>
          </w:tcPr>
          <w:p w14:paraId="0F8A707F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4D0A6BB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747C4" w:rsidRPr="00A742A1" w14:paraId="0D274DDF" w14:textId="77777777" w:rsidTr="00B77FD7">
        <w:trPr>
          <w:trHeight w:val="255"/>
        </w:trPr>
        <w:tc>
          <w:tcPr>
            <w:tcW w:w="1107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DF5E0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Zespół Szkół w Kisielicach Al. Wojska Polskiego 2   14-220 Kisielice       Regon 510928859           NIP</w:t>
            </w: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744-160-52-04</w:t>
            </w:r>
          </w:p>
        </w:tc>
      </w:tr>
      <w:tr w:rsidR="008747C4" w:rsidRPr="00A742A1" w14:paraId="59A7A809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32C3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52443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Szkoła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CDABC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Daszyńskiego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02136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12/b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6CFF6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4E4CF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ACE3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590243823003242951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6C95B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12170</w:t>
            </w:r>
          </w:p>
        </w:tc>
      </w:tr>
      <w:tr w:rsidR="008747C4" w:rsidRPr="00A742A1" w14:paraId="6D70DFF6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64467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AE2D0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Przedszkole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BEC4D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Jagiellońska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51C4B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 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B265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9A654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EA12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590243823003241497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86D2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8400</w:t>
            </w:r>
          </w:p>
        </w:tc>
      </w:tr>
      <w:tr w:rsidR="008747C4" w:rsidRPr="00A742A1" w14:paraId="4411769E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CDC4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C3A3C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2D57B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Aleja Wojska Polskiego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4A6A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B1044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BDD3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35383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590243823002378387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7A713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24200</w:t>
            </w:r>
          </w:p>
        </w:tc>
      </w:tr>
      <w:tr w:rsidR="008747C4" w:rsidRPr="00A742A1" w14:paraId="2910EE5A" w14:textId="77777777" w:rsidTr="00B77FD7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9F5F7" w14:textId="78113F38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DCDCA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Szkoła Podstawowa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C75AF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Daszyńskiego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B700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12/a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47708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74F3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7AF2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590243823003569027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6420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8650</w:t>
            </w:r>
          </w:p>
        </w:tc>
      </w:tr>
      <w:tr w:rsidR="008747C4" w:rsidRPr="00A742A1" w14:paraId="56CD900C" w14:textId="77777777" w:rsidTr="00B77FD7">
        <w:trPr>
          <w:trHeight w:val="255"/>
        </w:trPr>
        <w:tc>
          <w:tcPr>
            <w:tcW w:w="434" w:type="dxa"/>
            <w:tcBorders>
              <w:top w:val="single" w:sz="4" w:space="0" w:color="auto"/>
            </w:tcBorders>
            <w:noWrap/>
            <w:vAlign w:val="bottom"/>
          </w:tcPr>
          <w:p w14:paraId="0994AF5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1667E1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noWrap/>
            <w:vAlign w:val="bottom"/>
          </w:tcPr>
          <w:p w14:paraId="7E9BF814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noWrap/>
            <w:vAlign w:val="bottom"/>
          </w:tcPr>
          <w:p w14:paraId="40891333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noWrap/>
            <w:vAlign w:val="bottom"/>
          </w:tcPr>
          <w:p w14:paraId="65B24FC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noWrap/>
            <w:vAlign w:val="bottom"/>
          </w:tcPr>
          <w:p w14:paraId="04ABBE12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noWrap/>
            <w:vAlign w:val="bottom"/>
          </w:tcPr>
          <w:p w14:paraId="4BA7692B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noWrap/>
            <w:vAlign w:val="bottom"/>
          </w:tcPr>
          <w:p w14:paraId="707A6C0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238F982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747C4" w:rsidRPr="00A742A1" w14:paraId="787E6027" w14:textId="77777777" w:rsidTr="00B77FD7">
        <w:trPr>
          <w:trHeight w:val="255"/>
        </w:trPr>
        <w:tc>
          <w:tcPr>
            <w:tcW w:w="1107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1C01D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Miejsko-Gminna Biblioteka Publiczna ul. Polna 1, 14-220 Kisielice      Regon 510996849           NIP</w:t>
            </w: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744-166-20-47</w:t>
            </w:r>
          </w:p>
        </w:tc>
      </w:tr>
      <w:tr w:rsidR="008747C4" w:rsidRPr="00A742A1" w14:paraId="57CD6A13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9EF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E7206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Biblioteka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93987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Polna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0D8B8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6DB3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5AF8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C2F0E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590243823003562790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5F179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3000</w:t>
            </w:r>
          </w:p>
        </w:tc>
      </w:tr>
    </w:tbl>
    <w:p w14:paraId="7E6B40CD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sz w:val="20"/>
          <w:szCs w:val="20"/>
        </w:rPr>
      </w:pPr>
    </w:p>
    <w:p w14:paraId="73A1F9DF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016"/>
        <w:gridCol w:w="1416"/>
        <w:gridCol w:w="689"/>
        <w:gridCol w:w="929"/>
        <w:gridCol w:w="1386"/>
        <w:gridCol w:w="2501"/>
        <w:gridCol w:w="1701"/>
      </w:tblGrid>
      <w:tr w:rsidR="008747C4" w:rsidRPr="00A742A1" w14:paraId="031503E8" w14:textId="77777777" w:rsidTr="00B77FD7">
        <w:trPr>
          <w:trHeight w:val="255"/>
        </w:trPr>
        <w:tc>
          <w:tcPr>
            <w:tcW w:w="11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FBD487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Miejsko-Gminny Ośrodek Pomocy Społecznej  ul. Sienkiewicza 18 , 14-220 Kisielice      Regon: 002793619         NIP 581-150-19-51</w:t>
            </w:r>
          </w:p>
        </w:tc>
      </w:tr>
      <w:tr w:rsidR="008747C4" w:rsidRPr="00A742A1" w14:paraId="24E55534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38BFC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E1EF0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Biuro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5A63E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Sienkiewicza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7763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DC4D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61950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619C3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590243823003652774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6FF84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7150</w:t>
            </w:r>
          </w:p>
        </w:tc>
      </w:tr>
    </w:tbl>
    <w:p w14:paraId="0D027519" w14:textId="77777777" w:rsidR="008747C4" w:rsidRPr="00A742A1" w:rsidRDefault="008747C4" w:rsidP="008747C4">
      <w:pPr>
        <w:tabs>
          <w:tab w:val="center" w:pos="4536"/>
          <w:tab w:val="right" w:pos="9072"/>
        </w:tabs>
        <w:rPr>
          <w:rFonts w:ascii="Arial Narrow" w:hAnsi="Arial Narrow"/>
          <w:sz w:val="20"/>
          <w:szCs w:val="20"/>
        </w:rPr>
      </w:pPr>
    </w:p>
    <w:p w14:paraId="32530551" w14:textId="77777777" w:rsidR="008747C4" w:rsidRPr="00A742A1" w:rsidRDefault="008747C4" w:rsidP="008747C4">
      <w:pPr>
        <w:rPr>
          <w:rFonts w:ascii="Arial Narrow" w:hAnsi="Arial Narrow"/>
          <w:sz w:val="20"/>
          <w:szCs w:val="20"/>
        </w:rPr>
      </w:pPr>
    </w:p>
    <w:p w14:paraId="35FFC7F9" w14:textId="77777777" w:rsidR="008747C4" w:rsidRPr="00A742A1" w:rsidRDefault="008747C4" w:rsidP="008747C4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016"/>
        <w:gridCol w:w="1416"/>
        <w:gridCol w:w="689"/>
        <w:gridCol w:w="929"/>
        <w:gridCol w:w="1386"/>
        <w:gridCol w:w="2501"/>
        <w:gridCol w:w="1701"/>
      </w:tblGrid>
      <w:tr w:rsidR="008747C4" w:rsidRPr="00A742A1" w14:paraId="2096F573" w14:textId="77777777" w:rsidTr="00B77FD7">
        <w:trPr>
          <w:trHeight w:val="255"/>
        </w:trPr>
        <w:tc>
          <w:tcPr>
            <w:tcW w:w="110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0A7633D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  <w:t>Podmiot: Żłobek Miejski w Kisielicach ul. Daszyńskiego 21, 14-220 Kisielice      Regon  384190112          NIP</w:t>
            </w:r>
            <w:r w:rsidRPr="00A742A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 744-182-33-78</w:t>
            </w:r>
          </w:p>
        </w:tc>
      </w:tr>
      <w:tr w:rsidR="008747C4" w:rsidRPr="00A742A1" w14:paraId="5E1397E5" w14:textId="77777777" w:rsidTr="00B77FD7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311E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26538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Żłobek Miejski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1E5D0" w14:textId="77777777" w:rsidR="008747C4" w:rsidRPr="00A742A1" w:rsidRDefault="008747C4" w:rsidP="00B77FD7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Daszyńskiego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A5FEA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E5785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0560B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1BDD6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590243823003529014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C8C6B" w14:textId="77777777" w:rsidR="008747C4" w:rsidRPr="00A742A1" w:rsidRDefault="008747C4" w:rsidP="00B77FD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9020</w:t>
            </w:r>
          </w:p>
        </w:tc>
      </w:tr>
    </w:tbl>
    <w:p w14:paraId="427BD8A1" w14:textId="77777777" w:rsidR="008747C4" w:rsidRDefault="008747C4" w:rsidP="008747C4"/>
    <w:bookmarkEnd w:id="9"/>
    <w:p w14:paraId="3E6FD127" w14:textId="77777777" w:rsidR="008747C4" w:rsidRDefault="008747C4" w:rsidP="008747C4"/>
    <w:p w14:paraId="3A1998DD" w14:textId="77777777" w:rsidR="008747C4" w:rsidRDefault="008747C4" w:rsidP="008747C4"/>
    <w:p w14:paraId="384F9406" w14:textId="77777777" w:rsidR="008747C4" w:rsidRDefault="008747C4" w:rsidP="008747C4"/>
    <w:p w14:paraId="20FD5670" w14:textId="030A2C3B" w:rsidR="008747C4" w:rsidRPr="008747C4" w:rsidRDefault="008747C4" w:rsidP="008747C4">
      <w:pPr>
        <w:sectPr w:rsidR="008747C4" w:rsidRPr="008747C4" w:rsidSect="008747C4">
          <w:pgSz w:w="16838" w:h="11906" w:orient="landscape" w:code="9"/>
          <w:pgMar w:top="1021" w:right="851" w:bottom="1021" w:left="851" w:header="510" w:footer="709" w:gutter="0"/>
          <w:cols w:space="708"/>
          <w:docGrid w:linePitch="360"/>
        </w:sectPr>
      </w:pPr>
    </w:p>
    <w:p w14:paraId="7D429039" w14:textId="77777777" w:rsidR="008747C4" w:rsidRDefault="007D6FF0" w:rsidP="007D6FF0">
      <w:pPr>
        <w:pStyle w:val="Nagwek4"/>
        <w:jc w:val="right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lastRenderedPageBreak/>
        <w:t xml:space="preserve">           </w:t>
      </w:r>
    </w:p>
    <w:p w14:paraId="31E9BC30" w14:textId="744E5C94" w:rsidR="007D6FF0" w:rsidRPr="00AA2CDE" w:rsidRDefault="007D6FF0" w:rsidP="007D6FF0">
      <w:pPr>
        <w:pStyle w:val="Nagwek4"/>
        <w:jc w:val="right"/>
        <w:rPr>
          <w:rFonts w:ascii="Calibri" w:hAnsi="Calibri" w:cs="Calibri"/>
          <w:i/>
          <w:iCs/>
          <w:sz w:val="20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</w:t>
      </w:r>
      <w:bookmarkStart w:id="10" w:name="_Toc513202976"/>
      <w:r w:rsidRPr="00AA2CDE">
        <w:rPr>
          <w:rFonts w:ascii="Calibri" w:hAnsi="Calibri" w:cs="Calibri"/>
          <w:i/>
          <w:iCs/>
          <w:sz w:val="20"/>
        </w:rPr>
        <w:t>Załącznik nr 2 do umowy nr….. z dnia…….. pełnomocnictwo</w:t>
      </w:r>
      <w:bookmarkEnd w:id="4"/>
      <w:bookmarkEnd w:id="10"/>
      <w:r w:rsidRPr="00AA2CDE">
        <w:rPr>
          <w:rFonts w:ascii="Calibri" w:hAnsi="Calibri" w:cs="Calibri"/>
          <w:i/>
          <w:iCs/>
          <w:sz w:val="20"/>
        </w:rPr>
        <w:t xml:space="preserve"> </w:t>
      </w:r>
    </w:p>
    <w:p w14:paraId="6EE54B6F" w14:textId="77777777" w:rsidR="007D6FF0" w:rsidRPr="00AE3FBE" w:rsidRDefault="007D6FF0" w:rsidP="007D6FF0">
      <w:pPr>
        <w:autoSpaceDE w:val="0"/>
        <w:autoSpaceDN w:val="0"/>
        <w:adjustRightInd w:val="0"/>
        <w:jc w:val="right"/>
        <w:rPr>
          <w:rFonts w:ascii="ArialMT" w:hAnsi="ArialMT" w:cs="ArialMT"/>
          <w:sz w:val="22"/>
          <w:szCs w:val="22"/>
        </w:rPr>
      </w:pPr>
    </w:p>
    <w:p w14:paraId="6D8BE4E5" w14:textId="77777777" w:rsidR="007D6FF0" w:rsidRPr="00AE3FBE" w:rsidRDefault="007D6FF0" w:rsidP="007D6FF0">
      <w:pPr>
        <w:autoSpaceDE w:val="0"/>
        <w:autoSpaceDN w:val="0"/>
        <w:adjustRightInd w:val="0"/>
        <w:jc w:val="right"/>
        <w:rPr>
          <w:rFonts w:ascii="ArialMT" w:hAnsi="ArialMT" w:cs="ArialMT"/>
          <w:sz w:val="22"/>
          <w:szCs w:val="22"/>
        </w:rPr>
      </w:pPr>
    </w:p>
    <w:p w14:paraId="2AD923E6" w14:textId="77777777" w:rsidR="007D6FF0" w:rsidRPr="00AE3FBE" w:rsidRDefault="007D6FF0" w:rsidP="007D6FF0">
      <w:pPr>
        <w:autoSpaceDE w:val="0"/>
        <w:autoSpaceDN w:val="0"/>
        <w:adjustRightInd w:val="0"/>
        <w:jc w:val="right"/>
        <w:rPr>
          <w:rFonts w:ascii="ArialMT" w:hAnsi="ArialMT" w:cs="ArialMT"/>
          <w:sz w:val="22"/>
          <w:szCs w:val="22"/>
        </w:rPr>
      </w:pPr>
    </w:p>
    <w:p w14:paraId="6742E806" w14:textId="77777777" w:rsidR="007D6FF0" w:rsidRPr="00AE3FBE" w:rsidRDefault="007D6FF0" w:rsidP="007D6FF0">
      <w:pPr>
        <w:autoSpaceDE w:val="0"/>
        <w:autoSpaceDN w:val="0"/>
        <w:adjustRightInd w:val="0"/>
        <w:jc w:val="right"/>
        <w:rPr>
          <w:rFonts w:ascii="ArialMT" w:hAnsi="ArialMT" w:cs="ArialMT"/>
          <w:sz w:val="22"/>
          <w:szCs w:val="22"/>
        </w:rPr>
      </w:pPr>
      <w:r w:rsidRPr="00AE3FBE">
        <w:rPr>
          <w:rFonts w:ascii="ArialMT" w:hAnsi="ArialMT" w:cs="ArialMT"/>
          <w:sz w:val="22"/>
          <w:szCs w:val="22"/>
        </w:rPr>
        <w:t>…………………., dnia _______________ r.</w:t>
      </w:r>
    </w:p>
    <w:p w14:paraId="0CCC143C" w14:textId="77777777" w:rsidR="007D6FF0" w:rsidRDefault="007D6FF0" w:rsidP="007D6F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0C310469" w14:textId="77777777" w:rsidR="007D6FF0" w:rsidRPr="00B17163" w:rsidRDefault="007D6FF0" w:rsidP="007D6FF0">
      <w:pPr>
        <w:jc w:val="center"/>
        <w:rPr>
          <w:rFonts w:ascii="Arial Narrow" w:hAnsi="Arial Narrow"/>
          <w:b/>
          <w:sz w:val="28"/>
          <w:szCs w:val="28"/>
        </w:rPr>
      </w:pPr>
      <w:r w:rsidRPr="00B17163">
        <w:rPr>
          <w:rFonts w:ascii="Arial Narrow" w:hAnsi="Arial Narrow"/>
          <w:b/>
          <w:sz w:val="28"/>
          <w:szCs w:val="28"/>
        </w:rPr>
        <w:t xml:space="preserve">PEŁNOMOCNICTWO  </w:t>
      </w:r>
    </w:p>
    <w:p w14:paraId="4F82F5FA" w14:textId="77777777" w:rsidR="007D6FF0" w:rsidRPr="00B17163" w:rsidRDefault="007D6FF0" w:rsidP="007D6FF0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7261"/>
      </w:tblGrid>
      <w:tr w:rsidR="007D6FF0" w:rsidRPr="00B17163" w14:paraId="5DA5A788" w14:textId="77777777" w:rsidTr="007E56DD">
        <w:tc>
          <w:tcPr>
            <w:tcW w:w="1951" w:type="dxa"/>
          </w:tcPr>
          <w:p w14:paraId="6E235CBF" w14:textId="77777777" w:rsidR="007D6FF0" w:rsidRPr="00B17163" w:rsidRDefault="007D6FF0" w:rsidP="007E56DD">
            <w:pPr>
              <w:rPr>
                <w:rFonts w:ascii="Arial Narrow" w:hAnsi="Arial Narrow"/>
                <w:caps/>
              </w:rPr>
            </w:pPr>
            <w:r w:rsidRPr="00B17163">
              <w:rPr>
                <w:rFonts w:ascii="Arial Narrow" w:hAnsi="Arial Narrow"/>
                <w:caps/>
              </w:rPr>
              <w:t>nazwa firmy</w:t>
            </w:r>
          </w:p>
        </w:tc>
        <w:tc>
          <w:tcPr>
            <w:tcW w:w="7261" w:type="dxa"/>
          </w:tcPr>
          <w:p w14:paraId="5DA9FEED" w14:textId="77777777" w:rsidR="007D6FF0" w:rsidRPr="00B17163" w:rsidRDefault="007D6FF0" w:rsidP="007E56DD">
            <w:pPr>
              <w:rPr>
                <w:rFonts w:ascii="Arial Narrow" w:hAnsi="Arial Narrow"/>
                <w:b/>
              </w:rPr>
            </w:pPr>
          </w:p>
        </w:tc>
      </w:tr>
      <w:tr w:rsidR="007D6FF0" w:rsidRPr="00B17163" w14:paraId="0F9BF906" w14:textId="77777777" w:rsidTr="007E56DD">
        <w:tc>
          <w:tcPr>
            <w:tcW w:w="1951" w:type="dxa"/>
          </w:tcPr>
          <w:p w14:paraId="3718F9A7" w14:textId="77777777" w:rsidR="007D6FF0" w:rsidRPr="00B17163" w:rsidRDefault="007D6FF0" w:rsidP="007E56DD">
            <w:pPr>
              <w:rPr>
                <w:rFonts w:ascii="Arial Narrow" w:hAnsi="Arial Narrow"/>
                <w:caps/>
              </w:rPr>
            </w:pPr>
            <w:r w:rsidRPr="00B17163">
              <w:rPr>
                <w:rFonts w:ascii="Arial Narrow" w:hAnsi="Arial Narrow"/>
                <w:caps/>
              </w:rPr>
              <w:t>Adres</w:t>
            </w:r>
          </w:p>
        </w:tc>
        <w:tc>
          <w:tcPr>
            <w:tcW w:w="7261" w:type="dxa"/>
          </w:tcPr>
          <w:p w14:paraId="542E4F10" w14:textId="77777777" w:rsidR="007D6FF0" w:rsidRPr="00B17163" w:rsidRDefault="007D6FF0" w:rsidP="007E56DD">
            <w:pPr>
              <w:rPr>
                <w:rFonts w:ascii="Arial Narrow" w:hAnsi="Arial Narrow"/>
                <w:b/>
              </w:rPr>
            </w:pPr>
          </w:p>
        </w:tc>
      </w:tr>
      <w:tr w:rsidR="007D6FF0" w:rsidRPr="00B17163" w14:paraId="65C7123F" w14:textId="77777777" w:rsidTr="007E56DD">
        <w:tc>
          <w:tcPr>
            <w:tcW w:w="1951" w:type="dxa"/>
          </w:tcPr>
          <w:p w14:paraId="6DAD1758" w14:textId="77777777" w:rsidR="007D6FF0" w:rsidRPr="00B17163" w:rsidRDefault="007D6FF0" w:rsidP="007E56DD">
            <w:pPr>
              <w:rPr>
                <w:rFonts w:ascii="Arial Narrow" w:hAnsi="Arial Narrow"/>
                <w:caps/>
              </w:rPr>
            </w:pPr>
            <w:r w:rsidRPr="00B17163">
              <w:rPr>
                <w:rFonts w:ascii="Arial Narrow" w:hAnsi="Arial Narrow"/>
                <w:caps/>
              </w:rPr>
              <w:t>nip</w:t>
            </w:r>
          </w:p>
        </w:tc>
        <w:tc>
          <w:tcPr>
            <w:tcW w:w="7261" w:type="dxa"/>
          </w:tcPr>
          <w:p w14:paraId="246585B4" w14:textId="77777777" w:rsidR="007D6FF0" w:rsidRPr="00B17163" w:rsidRDefault="007D6FF0" w:rsidP="007E56DD">
            <w:pPr>
              <w:rPr>
                <w:rFonts w:ascii="Arial Narrow" w:hAnsi="Arial Narrow"/>
                <w:b/>
              </w:rPr>
            </w:pPr>
          </w:p>
        </w:tc>
      </w:tr>
      <w:tr w:rsidR="007D6FF0" w:rsidRPr="00B17163" w14:paraId="7074D816" w14:textId="77777777" w:rsidTr="007E56DD">
        <w:tc>
          <w:tcPr>
            <w:tcW w:w="1951" w:type="dxa"/>
          </w:tcPr>
          <w:p w14:paraId="2113DC25" w14:textId="77777777" w:rsidR="007D6FF0" w:rsidRPr="00B17163" w:rsidRDefault="007D6FF0" w:rsidP="007E56DD">
            <w:pPr>
              <w:rPr>
                <w:rFonts w:ascii="Arial Narrow" w:hAnsi="Arial Narrow"/>
                <w:caps/>
              </w:rPr>
            </w:pPr>
            <w:r w:rsidRPr="00B17163">
              <w:rPr>
                <w:rFonts w:ascii="Arial Narrow" w:hAnsi="Arial Narrow"/>
                <w:caps/>
              </w:rPr>
              <w:t>regon</w:t>
            </w:r>
          </w:p>
        </w:tc>
        <w:tc>
          <w:tcPr>
            <w:tcW w:w="7261" w:type="dxa"/>
          </w:tcPr>
          <w:p w14:paraId="11F14871" w14:textId="77777777" w:rsidR="007D6FF0" w:rsidRPr="00B17163" w:rsidRDefault="007D6FF0" w:rsidP="007E56DD">
            <w:pPr>
              <w:rPr>
                <w:rFonts w:ascii="Arial Narrow" w:hAnsi="Arial Narrow"/>
                <w:b/>
              </w:rPr>
            </w:pPr>
          </w:p>
        </w:tc>
      </w:tr>
      <w:tr w:rsidR="007D6FF0" w:rsidRPr="00B17163" w14:paraId="5CEB3CCF" w14:textId="77777777" w:rsidTr="007E56DD">
        <w:tc>
          <w:tcPr>
            <w:tcW w:w="1951" w:type="dxa"/>
          </w:tcPr>
          <w:p w14:paraId="4D92B74E" w14:textId="77777777" w:rsidR="007D6FF0" w:rsidRPr="00B17163" w:rsidRDefault="007D6FF0" w:rsidP="007E56DD">
            <w:pPr>
              <w:rPr>
                <w:rFonts w:ascii="Arial Narrow" w:hAnsi="Arial Narrow"/>
                <w:caps/>
              </w:rPr>
            </w:pPr>
            <w:r w:rsidRPr="00B17163">
              <w:rPr>
                <w:rFonts w:ascii="Arial Narrow" w:hAnsi="Arial Narrow"/>
                <w:caps/>
              </w:rPr>
              <w:t>krs</w:t>
            </w:r>
          </w:p>
        </w:tc>
        <w:tc>
          <w:tcPr>
            <w:tcW w:w="7261" w:type="dxa"/>
          </w:tcPr>
          <w:p w14:paraId="108F1A28" w14:textId="77777777" w:rsidR="007D6FF0" w:rsidRPr="00B17163" w:rsidRDefault="007D6FF0" w:rsidP="007E56DD">
            <w:pPr>
              <w:rPr>
                <w:rFonts w:ascii="Arial Narrow" w:hAnsi="Arial Narrow"/>
                <w:b/>
              </w:rPr>
            </w:pPr>
          </w:p>
        </w:tc>
      </w:tr>
    </w:tbl>
    <w:p w14:paraId="4788A797" w14:textId="77777777" w:rsidR="007D6FF0" w:rsidRPr="00B17163" w:rsidRDefault="007D6FF0" w:rsidP="007D6FF0">
      <w:pPr>
        <w:spacing w:before="240" w:line="23" w:lineRule="atLeast"/>
        <w:rPr>
          <w:rFonts w:ascii="Arial Narrow" w:hAnsi="Arial Narrow"/>
          <w:bCs/>
          <w:sz w:val="20"/>
          <w:szCs w:val="20"/>
        </w:rPr>
      </w:pPr>
      <w:r w:rsidRPr="00B17163">
        <w:rPr>
          <w:rFonts w:ascii="Arial Narrow" w:hAnsi="Arial Narrow"/>
          <w:sz w:val="20"/>
          <w:szCs w:val="20"/>
        </w:rPr>
        <w:t>Działając w imieniu i na rzecz firmy…………………………………….............................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.....................................................................</w:t>
      </w:r>
      <w:r w:rsidRPr="00B17163">
        <w:rPr>
          <w:rFonts w:ascii="Arial Narrow" w:hAnsi="Arial Narrow"/>
          <w:sz w:val="20"/>
          <w:szCs w:val="20"/>
        </w:rPr>
        <w:t>.......... udzielamy pełnomocnictwa na rzecz:</w:t>
      </w:r>
      <w:r>
        <w:rPr>
          <w:rFonts w:ascii="Arial Narrow" w:hAnsi="Arial Narrow"/>
          <w:sz w:val="20"/>
          <w:szCs w:val="20"/>
        </w:rPr>
        <w:t xml:space="preserve"> _________________</w:t>
      </w:r>
      <w:r w:rsidRPr="00B17163">
        <w:rPr>
          <w:rFonts w:ascii="Arial Narrow" w:hAnsi="Arial Narrow"/>
          <w:sz w:val="20"/>
          <w:szCs w:val="20"/>
        </w:rPr>
        <w:t>__________________________________________________</w:t>
      </w:r>
      <w:r w:rsidRPr="00B17163">
        <w:rPr>
          <w:rFonts w:ascii="Arial Narrow" w:hAnsi="Arial Narrow"/>
          <w:b/>
          <w:sz w:val="20"/>
          <w:szCs w:val="20"/>
        </w:rPr>
        <w:t xml:space="preserve"> </w:t>
      </w:r>
      <w:r w:rsidRPr="00B17163">
        <w:rPr>
          <w:rFonts w:ascii="Arial Narrow" w:hAnsi="Arial Narrow"/>
          <w:bCs/>
          <w:sz w:val="20"/>
          <w:szCs w:val="20"/>
        </w:rPr>
        <w:t xml:space="preserve">z siedzibą w ____________________, </w:t>
      </w:r>
      <w:r w:rsidRPr="00B17163">
        <w:rPr>
          <w:rFonts w:ascii="Arial Narrow" w:hAnsi="Arial Narrow"/>
          <w:sz w:val="20"/>
          <w:szCs w:val="20"/>
        </w:rPr>
        <w:t xml:space="preserve">ul. __________________, ____________________ </w:t>
      </w:r>
      <w:r w:rsidRPr="00B17163">
        <w:rPr>
          <w:rFonts w:ascii="Arial Narrow" w:hAnsi="Arial Narrow"/>
          <w:bCs/>
          <w:sz w:val="20"/>
          <w:szCs w:val="20"/>
        </w:rPr>
        <w:t xml:space="preserve">wpis do Rejestru Przedsiębiorców Krajowego Rejestru Sądowego pod numerem KRS ______________ NIP </w:t>
      </w:r>
      <w:r w:rsidRPr="00B17163">
        <w:rPr>
          <w:rFonts w:ascii="Arial Narrow" w:hAnsi="Arial Narrow"/>
          <w:sz w:val="20"/>
          <w:szCs w:val="20"/>
        </w:rPr>
        <w:t>_______________</w:t>
      </w:r>
      <w:r w:rsidRPr="00B17163">
        <w:rPr>
          <w:rFonts w:ascii="Arial Narrow" w:hAnsi="Arial Narrow"/>
          <w:bCs/>
          <w:sz w:val="20"/>
          <w:szCs w:val="20"/>
        </w:rPr>
        <w:t xml:space="preserve"> o kapitale zakładowym w całości wpłaconym w wysokości _____________________</w:t>
      </w:r>
      <w:r w:rsidRPr="00B17163">
        <w:rPr>
          <w:rFonts w:ascii="Arial Narrow" w:hAnsi="Arial Narrow"/>
          <w:sz w:val="20"/>
          <w:szCs w:val="20"/>
        </w:rPr>
        <w:t xml:space="preserve"> </w:t>
      </w:r>
      <w:r w:rsidRPr="00B17163">
        <w:rPr>
          <w:rFonts w:ascii="Arial Narrow" w:hAnsi="Arial Narrow"/>
          <w:bCs/>
          <w:sz w:val="20"/>
          <w:szCs w:val="20"/>
        </w:rPr>
        <w:t>PLN, do dokonania następujących czynności związanych ze zmianą sprzedawcy energii elektrycznej:</w:t>
      </w:r>
    </w:p>
    <w:p w14:paraId="60923641" w14:textId="77777777" w:rsidR="007D6FF0" w:rsidRPr="00B17163" w:rsidRDefault="007D6FF0" w:rsidP="007D6FF0">
      <w:pPr>
        <w:pStyle w:val="Akapitzlist"/>
        <w:numPr>
          <w:ilvl w:val="0"/>
          <w:numId w:val="23"/>
        </w:numPr>
        <w:spacing w:line="23" w:lineRule="atLeast"/>
        <w:ind w:left="426"/>
        <w:jc w:val="both"/>
        <w:rPr>
          <w:rFonts w:ascii="Arial Narrow" w:hAnsi="Arial Narrow"/>
          <w:sz w:val="20"/>
          <w:szCs w:val="20"/>
        </w:rPr>
      </w:pPr>
      <w:r w:rsidRPr="00B17163">
        <w:rPr>
          <w:rFonts w:ascii="Arial Narrow" w:hAnsi="Arial Narrow"/>
          <w:sz w:val="20"/>
          <w:szCs w:val="20"/>
        </w:rPr>
        <w:t>Zgłoszenia odpowiedniemu Operatorowi Systemu Dystrybucyjnego do realizacji zawartej z _______________________ Umowy Sprzedaży Energii Elektrycznej.</w:t>
      </w:r>
    </w:p>
    <w:p w14:paraId="643832C1" w14:textId="77777777" w:rsidR="007D6FF0" w:rsidRPr="00061119" w:rsidRDefault="007D6FF0" w:rsidP="007D6FF0">
      <w:pPr>
        <w:pStyle w:val="Akapitzlist"/>
        <w:numPr>
          <w:ilvl w:val="0"/>
          <w:numId w:val="23"/>
        </w:numPr>
        <w:spacing w:line="23" w:lineRule="atLeast"/>
        <w:ind w:left="426"/>
        <w:jc w:val="both"/>
        <w:rPr>
          <w:rFonts w:ascii="Arial Narrow" w:hAnsi="Arial Narrow"/>
          <w:strike/>
          <w:sz w:val="20"/>
          <w:szCs w:val="20"/>
        </w:rPr>
      </w:pPr>
      <w:r w:rsidRPr="00061119">
        <w:rPr>
          <w:rFonts w:ascii="Arial Narrow" w:hAnsi="Arial Narrow"/>
          <w:sz w:val="20"/>
          <w:szCs w:val="20"/>
        </w:rPr>
        <w:t>Wypowiedzenia dotychczas obowiązującej Umowy Sprzedaży Energii Elektrycznej i Świadczenia Usług Dystrybucyjnych lub Umowy Sprzedaży Energii Elektrycznej dotychczasowemu sprzedawcy .</w:t>
      </w:r>
    </w:p>
    <w:p w14:paraId="5AFFF978" w14:textId="77777777" w:rsidR="007D6FF0" w:rsidRPr="003553F1" w:rsidRDefault="007D6FF0" w:rsidP="007D6FF0">
      <w:pPr>
        <w:pStyle w:val="Akapitzlist"/>
        <w:numPr>
          <w:ilvl w:val="0"/>
          <w:numId w:val="23"/>
        </w:numPr>
        <w:suppressAutoHyphens/>
        <w:spacing w:after="0" w:line="23" w:lineRule="atLeast"/>
        <w:ind w:left="426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061119">
        <w:rPr>
          <w:rFonts w:ascii="Arial Narrow" w:hAnsi="Arial Narrow"/>
          <w:sz w:val="20"/>
          <w:szCs w:val="20"/>
        </w:rPr>
        <w:t>Zawarcia Umowy o Świadczenie Usług Dystrybucji, w tym przez złożenie Operato</w:t>
      </w:r>
      <w:r w:rsidRPr="003553F1">
        <w:rPr>
          <w:rFonts w:ascii="Arial Narrow" w:hAnsi="Arial Narrow"/>
          <w:sz w:val="20"/>
          <w:szCs w:val="20"/>
        </w:rPr>
        <w:t>rowi Systemu Dystrybucyjnego wyłącznie wymaganego oświadczenia według wzoru   skutkującego zawarciem takiej umowy pomiędzy mocodawcą i Operatorem Systemu Dystrybucyjnego. Powołane oświadczenie złożone przez pełnomocnika w imieniu mocodawcy  zawierać będzie m.in. bezwarunkową zgodę na zawarcie pomiędzy mocodawcą, a Operatorem Systemu Dystrybucyjnego  umowy na czas nieoznaczony na warunkach wynikających ze wzoru umowy zamieszczonego na stronie internetowej Operatora Systemu Dystrybucyjnego oraz na warunkach obowiązującej taryfy Operatora Systemu Dystrybucyjnego i Instrukcji Ruchu 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</w:t>
      </w:r>
      <w:r w:rsidRPr="003553F1">
        <w:rPr>
          <w:rFonts w:ascii="Arial Narrow" w:hAnsi="Arial Narrow"/>
          <w:b/>
          <w:sz w:val="20"/>
          <w:szCs w:val="20"/>
        </w:rPr>
        <w:t>. Należności za usługi dystrybucji z zawartej umowy uiszcza sam mocodawca</w:t>
      </w:r>
      <w:r w:rsidRPr="003553F1">
        <w:rPr>
          <w:rFonts w:ascii="Arial Narrow" w:hAnsi="Arial Narrow"/>
          <w:sz w:val="20"/>
          <w:szCs w:val="20"/>
        </w:rPr>
        <w:t xml:space="preserve">, </w:t>
      </w:r>
      <w:r w:rsidRPr="003553F1">
        <w:rPr>
          <w:rFonts w:ascii="Arial Narrow" w:hAnsi="Arial Narrow"/>
          <w:b/>
          <w:sz w:val="20"/>
          <w:szCs w:val="20"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14:paraId="291244E4" w14:textId="77777777" w:rsidR="007D6FF0" w:rsidRPr="003553F1" w:rsidRDefault="007D6FF0" w:rsidP="007D6FF0">
      <w:pPr>
        <w:pStyle w:val="Akapitzlist"/>
        <w:numPr>
          <w:ilvl w:val="0"/>
          <w:numId w:val="23"/>
        </w:numPr>
        <w:spacing w:line="23" w:lineRule="atLeast"/>
        <w:ind w:left="426"/>
        <w:jc w:val="both"/>
        <w:rPr>
          <w:rFonts w:ascii="Arial Narrow" w:hAnsi="Arial Narrow"/>
          <w:sz w:val="20"/>
          <w:szCs w:val="20"/>
        </w:rPr>
      </w:pPr>
      <w:r w:rsidRPr="003553F1">
        <w:rPr>
          <w:rFonts w:ascii="Arial Narrow" w:hAnsi="Arial Narrow"/>
          <w:sz w:val="20"/>
          <w:szCs w:val="20"/>
        </w:rPr>
        <w:t>Reprezentowania udzielającego pełnomocnictwa, przed Operatorem Systemu Dystrybucyjnego w sprawach związanych ze zmianą sprzedawcy energii elektrycznej.</w:t>
      </w:r>
    </w:p>
    <w:p w14:paraId="3CE99F91" w14:textId="77777777" w:rsidR="007D6FF0" w:rsidRPr="003553F1" w:rsidRDefault="007D6FF0" w:rsidP="007D6FF0">
      <w:pPr>
        <w:pStyle w:val="Akapitzlist"/>
        <w:numPr>
          <w:ilvl w:val="0"/>
          <w:numId w:val="23"/>
        </w:numPr>
        <w:spacing w:line="23" w:lineRule="atLeast"/>
        <w:ind w:left="426"/>
        <w:jc w:val="both"/>
        <w:rPr>
          <w:rFonts w:ascii="Arial Narrow" w:hAnsi="Arial Narrow"/>
          <w:sz w:val="20"/>
          <w:szCs w:val="20"/>
        </w:rPr>
      </w:pPr>
      <w:r w:rsidRPr="003553F1">
        <w:rPr>
          <w:rFonts w:ascii="Arial Narrow" w:hAnsi="Arial Narrow"/>
          <w:sz w:val="20"/>
          <w:szCs w:val="20"/>
        </w:rPr>
        <w:t>Udzielania dalszych pełnomocnictw w zakresie w/w czynności pracownikom ______________________ oraz innym osobom które bezpośrednio lub pośrednio są zobowiązane względem ____________________ do wykonywania takich czynności.</w:t>
      </w:r>
    </w:p>
    <w:p w14:paraId="699B551D" w14:textId="77777777" w:rsidR="007D6FF0" w:rsidRPr="003553F1" w:rsidRDefault="007D6FF0" w:rsidP="007D6FF0">
      <w:pPr>
        <w:pStyle w:val="Akapitzlist"/>
        <w:numPr>
          <w:ilvl w:val="0"/>
          <w:numId w:val="23"/>
        </w:numPr>
        <w:spacing w:line="23" w:lineRule="atLeast"/>
        <w:ind w:left="426"/>
        <w:jc w:val="both"/>
        <w:rPr>
          <w:rFonts w:ascii="Arial Narrow" w:hAnsi="Arial Narrow"/>
          <w:sz w:val="20"/>
          <w:szCs w:val="20"/>
        </w:rPr>
      </w:pPr>
      <w:r w:rsidRPr="003553F1">
        <w:rPr>
          <w:rFonts w:ascii="Arial Narrow" w:hAnsi="Arial Narrow"/>
          <w:sz w:val="20"/>
          <w:szCs w:val="20"/>
        </w:rPr>
        <w:t>Dokonania innych czynności, jakie będą konieczne do przeprowadzenia działań, o których mowa w pkt od 1 do 5.</w:t>
      </w:r>
    </w:p>
    <w:p w14:paraId="071D38C4" w14:textId="77777777" w:rsidR="007D6FF0" w:rsidRPr="00B17163" w:rsidRDefault="007D6FF0" w:rsidP="007D6FF0">
      <w:pPr>
        <w:rPr>
          <w:rFonts w:ascii="Arial Narrow" w:hAnsi="Arial Narrow"/>
          <w:szCs w:val="22"/>
        </w:rPr>
      </w:pPr>
      <w:r w:rsidRPr="00061119">
        <w:rPr>
          <w:rFonts w:ascii="Arial Narrow" w:hAnsi="Arial Narrow"/>
          <w:sz w:val="20"/>
          <w:szCs w:val="20"/>
        </w:rPr>
        <w:t>Niniejsze pełnomocnictwo udzielone zostaje na czas oznaczony licząc od dnia …………. (tu będzie wpisany dzień podpisania umowy) jednak przez okres nie dłuższy niż czas obowiązywania umowy sprzedaży energii elektrycznej zawartej z _________________, tj. do dnia …………………</w:t>
      </w:r>
    </w:p>
    <w:p w14:paraId="07177B04" w14:textId="77777777" w:rsidR="007D6FF0" w:rsidRPr="00B17163" w:rsidRDefault="007D6FF0" w:rsidP="007D6FF0">
      <w:pPr>
        <w:rPr>
          <w:rFonts w:ascii="Arial Narrow" w:hAnsi="Arial Narrow"/>
          <w:szCs w:val="22"/>
        </w:rPr>
      </w:pPr>
      <w:r w:rsidRPr="00B17163">
        <w:rPr>
          <w:rFonts w:ascii="Arial Narrow" w:hAnsi="Arial Narrow"/>
          <w:szCs w:val="22"/>
        </w:rPr>
        <w:t xml:space="preserve">                                               </w:t>
      </w:r>
    </w:p>
    <w:p w14:paraId="2AD70AB1" w14:textId="77777777" w:rsidR="007D6FF0" w:rsidRPr="00B17163" w:rsidRDefault="007D6FF0" w:rsidP="007D6FF0">
      <w:pPr>
        <w:rPr>
          <w:rFonts w:ascii="Arial Narrow" w:hAnsi="Arial Narrow"/>
          <w:szCs w:val="22"/>
        </w:rPr>
      </w:pPr>
      <w:r w:rsidRPr="00B17163">
        <w:rPr>
          <w:rFonts w:ascii="Arial Narrow" w:hAnsi="Arial Narrow"/>
          <w:szCs w:val="22"/>
        </w:rPr>
        <w:t xml:space="preserve">                                        </w:t>
      </w:r>
    </w:p>
    <w:p w14:paraId="16C1F1A9" w14:textId="77777777" w:rsidR="007D6FF0" w:rsidRPr="00B17163" w:rsidRDefault="007D6FF0" w:rsidP="007D6FF0">
      <w:pPr>
        <w:tabs>
          <w:tab w:val="right" w:leader="dot" w:pos="3969"/>
          <w:tab w:val="left" w:pos="5670"/>
          <w:tab w:val="right" w:leader="dot" w:pos="9072"/>
        </w:tabs>
        <w:rPr>
          <w:rFonts w:ascii="Arial Narrow" w:hAnsi="Arial Narrow"/>
          <w:szCs w:val="22"/>
        </w:rPr>
      </w:pPr>
      <w:r w:rsidRPr="00B17163">
        <w:rPr>
          <w:rFonts w:ascii="Arial Narrow" w:hAnsi="Arial Narrow"/>
          <w:szCs w:val="22"/>
        </w:rPr>
        <w:t>.............................. dnia</w:t>
      </w:r>
      <w:r w:rsidRPr="00B17163">
        <w:rPr>
          <w:rFonts w:ascii="Arial Narrow" w:hAnsi="Arial Narrow"/>
          <w:szCs w:val="22"/>
        </w:rPr>
        <w:tab/>
      </w:r>
      <w:r w:rsidRPr="00B17163">
        <w:rPr>
          <w:rFonts w:ascii="Arial Narrow" w:hAnsi="Arial Narrow"/>
          <w:szCs w:val="22"/>
        </w:rPr>
        <w:tab/>
      </w:r>
      <w:r w:rsidRPr="00B17163">
        <w:rPr>
          <w:rFonts w:ascii="Arial Narrow" w:hAnsi="Arial Narrow"/>
          <w:szCs w:val="22"/>
        </w:rPr>
        <w:tab/>
      </w:r>
    </w:p>
    <w:p w14:paraId="29608D34" w14:textId="77777777" w:rsidR="007D6FF0" w:rsidRDefault="007D6FF0" w:rsidP="007D6FF0">
      <w:pPr>
        <w:pStyle w:val="Tekstpodstawowy"/>
        <w:spacing w:before="120"/>
      </w:pPr>
      <w:r w:rsidRPr="00B17163">
        <w:rPr>
          <w:rFonts w:ascii="Arial Narrow" w:hAnsi="Arial Narrow"/>
        </w:rPr>
        <w:tab/>
        <w:t xml:space="preserve">                      (podpis)</w:t>
      </w:r>
    </w:p>
    <w:p w14:paraId="7815CF31" w14:textId="77777777" w:rsidR="007D6FF0" w:rsidRPr="00505C36" w:rsidRDefault="007D6FF0" w:rsidP="007D6FF0">
      <w:pPr>
        <w:autoSpaceDE w:val="0"/>
        <w:autoSpaceDN w:val="0"/>
        <w:adjustRightInd w:val="0"/>
        <w:jc w:val="center"/>
        <w:rPr>
          <w:rFonts w:ascii="Arial Narrow" w:hAnsi="Arial Narrow" w:cs="Tahoma"/>
          <w:iCs/>
          <w:sz w:val="20"/>
        </w:rPr>
      </w:pPr>
    </w:p>
    <w:p w14:paraId="77BA79B1" w14:textId="77777777" w:rsidR="00CF1A6F" w:rsidRDefault="00CF1A6F"/>
    <w:sectPr w:rsidR="00CF1A6F" w:rsidSect="007E56DD">
      <w:pgSz w:w="11906" w:h="16838" w:code="9"/>
      <w:pgMar w:top="1418" w:right="851" w:bottom="851" w:left="85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F6814" w14:textId="77777777" w:rsidR="00A85ACF" w:rsidRDefault="00A85ACF">
      <w:r>
        <w:separator/>
      </w:r>
    </w:p>
  </w:endnote>
  <w:endnote w:type="continuationSeparator" w:id="0">
    <w:p w14:paraId="1BB16D2A" w14:textId="77777777" w:rsidR="00A85ACF" w:rsidRDefault="00A8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00D82" w14:textId="77777777" w:rsidR="007E56DD" w:rsidRDefault="007E56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1AA33DF3" w14:textId="77777777" w:rsidR="007E56DD" w:rsidRDefault="007E56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43519" w14:textId="329684FB" w:rsidR="007E56DD" w:rsidRPr="00AE3FBE" w:rsidRDefault="007E56DD" w:rsidP="007E56DD">
    <w:pPr>
      <w:pStyle w:val="Nagwek"/>
      <w:jc w:val="center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DD6C5" w14:textId="77777777" w:rsidR="007E56DD" w:rsidRDefault="007E56DD" w:rsidP="007E56DD">
    <w:pPr>
      <w:pStyle w:val="Nagwek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69B526B2" w14:textId="77777777" w:rsidR="007E56DD" w:rsidRDefault="007E56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C6A3D" w14:textId="77777777" w:rsidR="00A85ACF" w:rsidRDefault="00A85ACF">
      <w:r>
        <w:separator/>
      </w:r>
    </w:p>
  </w:footnote>
  <w:footnote w:type="continuationSeparator" w:id="0">
    <w:p w14:paraId="46221CBD" w14:textId="77777777" w:rsidR="00A85ACF" w:rsidRDefault="00A85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1F758" w14:textId="77777777" w:rsidR="007E56DD" w:rsidRDefault="007E56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02BAB680" w14:textId="77777777" w:rsidR="007E56DD" w:rsidRDefault="007E56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0458E" w14:textId="77777777" w:rsidR="00360C0B" w:rsidRDefault="00360C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61B6B" w14:textId="77777777" w:rsidR="00360C0B" w:rsidRDefault="00360C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8AE344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</w:abstractNum>
  <w:abstractNum w:abstractNumId="1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05D52"/>
    <w:multiLevelType w:val="singleLevel"/>
    <w:tmpl w:val="0000000E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3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76DE0"/>
    <w:multiLevelType w:val="hybridMultilevel"/>
    <w:tmpl w:val="7648484C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913D5"/>
    <w:multiLevelType w:val="hybridMultilevel"/>
    <w:tmpl w:val="479CB3A0"/>
    <w:lvl w:ilvl="0" w:tplc="7C46EA3A">
      <w:start w:val="1"/>
      <w:numFmt w:val="lowerLetter"/>
      <w:lvlText w:val="%1)"/>
      <w:lvlJc w:val="left"/>
      <w:pPr>
        <w:tabs>
          <w:tab w:val="num" w:pos="720"/>
        </w:tabs>
        <w:ind w:left="722" w:hanging="365"/>
      </w:pPr>
      <w:rPr>
        <w:rFonts w:ascii="Arial Narrow" w:eastAsia="Times New Roman" w:hAnsi="Arial Narrow" w:cs="Verdan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6260B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2E715BB0"/>
    <w:multiLevelType w:val="hybridMultilevel"/>
    <w:tmpl w:val="64F43C4A"/>
    <w:lvl w:ilvl="0" w:tplc="FABA6E4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6B6ED9"/>
    <w:multiLevelType w:val="hybridMultilevel"/>
    <w:tmpl w:val="64709AE2"/>
    <w:lvl w:ilvl="0" w:tplc="6E1E046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Arial Narrow" w:eastAsia="Times New Roman" w:hAnsi="Arial Narrow" w:cs="Times New Roman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515F72"/>
    <w:multiLevelType w:val="hybridMultilevel"/>
    <w:tmpl w:val="70D078FA"/>
    <w:lvl w:ilvl="0" w:tplc="7542E24A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7E76FB"/>
    <w:multiLevelType w:val="hybridMultilevel"/>
    <w:tmpl w:val="BDBC6A38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FF1A474E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E714D8"/>
    <w:multiLevelType w:val="hybridMultilevel"/>
    <w:tmpl w:val="9ADC7C08"/>
    <w:lvl w:ilvl="0" w:tplc="FABA6E4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280C60"/>
    <w:multiLevelType w:val="multilevel"/>
    <w:tmpl w:val="1486A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>
    <w:nsid w:val="5EC20ADD"/>
    <w:multiLevelType w:val="hybridMultilevel"/>
    <w:tmpl w:val="3B324CCC"/>
    <w:lvl w:ilvl="0" w:tplc="9CB6679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5771D"/>
    <w:multiLevelType w:val="hybridMultilevel"/>
    <w:tmpl w:val="AC3E64C4"/>
    <w:lvl w:ilvl="0" w:tplc="1EC0000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A8D722D"/>
    <w:multiLevelType w:val="hybridMultilevel"/>
    <w:tmpl w:val="70D078FA"/>
    <w:lvl w:ilvl="0" w:tplc="7542E24A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7027BD"/>
    <w:multiLevelType w:val="hybridMultilevel"/>
    <w:tmpl w:val="92F2D39A"/>
    <w:lvl w:ilvl="0" w:tplc="D35CFC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550AE6"/>
    <w:multiLevelType w:val="singleLevel"/>
    <w:tmpl w:val="0000003F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24">
    <w:nsid w:val="7CD24CE9"/>
    <w:multiLevelType w:val="multilevel"/>
    <w:tmpl w:val="EDEE7256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>
    <w:nsid w:val="7DA85DF2"/>
    <w:multiLevelType w:val="hybridMultilevel"/>
    <w:tmpl w:val="C51E963E"/>
    <w:lvl w:ilvl="0" w:tplc="0B7CD3A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9"/>
  </w:num>
  <w:num w:numId="5">
    <w:abstractNumId w:val="15"/>
  </w:num>
  <w:num w:numId="6">
    <w:abstractNumId w:val="0"/>
  </w:num>
  <w:num w:numId="7">
    <w:abstractNumId w:val="21"/>
  </w:num>
  <w:num w:numId="8">
    <w:abstractNumId w:val="20"/>
  </w:num>
  <w:num w:numId="9">
    <w:abstractNumId w:val="12"/>
  </w:num>
  <w:num w:numId="10">
    <w:abstractNumId w:val="25"/>
  </w:num>
  <w:num w:numId="11">
    <w:abstractNumId w:val="1"/>
  </w:num>
  <w:num w:numId="12">
    <w:abstractNumId w:val="6"/>
  </w:num>
  <w:num w:numId="13">
    <w:abstractNumId w:val="14"/>
  </w:num>
  <w:num w:numId="14">
    <w:abstractNumId w:val="22"/>
  </w:num>
  <w:num w:numId="15">
    <w:abstractNumId w:val="8"/>
  </w:num>
  <w:num w:numId="16">
    <w:abstractNumId w:val="3"/>
  </w:num>
  <w:num w:numId="17">
    <w:abstractNumId w:val="11"/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3"/>
  </w:num>
  <w:num w:numId="22">
    <w:abstractNumId w:val="5"/>
  </w:num>
  <w:num w:numId="23">
    <w:abstractNumId w:val="17"/>
  </w:num>
  <w:num w:numId="24">
    <w:abstractNumId w:val="16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F0"/>
    <w:rsid w:val="000A79A1"/>
    <w:rsid w:val="00190B2D"/>
    <w:rsid w:val="001D4544"/>
    <w:rsid w:val="002D2EBC"/>
    <w:rsid w:val="00360C0B"/>
    <w:rsid w:val="00366F76"/>
    <w:rsid w:val="00371237"/>
    <w:rsid w:val="003F3B80"/>
    <w:rsid w:val="004339A5"/>
    <w:rsid w:val="004959ED"/>
    <w:rsid w:val="004E3343"/>
    <w:rsid w:val="0067133D"/>
    <w:rsid w:val="00695C7E"/>
    <w:rsid w:val="006C38D2"/>
    <w:rsid w:val="007D6FF0"/>
    <w:rsid w:val="007E56DD"/>
    <w:rsid w:val="00861B34"/>
    <w:rsid w:val="008747C4"/>
    <w:rsid w:val="00893242"/>
    <w:rsid w:val="008F67A1"/>
    <w:rsid w:val="009A6117"/>
    <w:rsid w:val="00A775D3"/>
    <w:rsid w:val="00A85ACF"/>
    <w:rsid w:val="00B25748"/>
    <w:rsid w:val="00CD06D7"/>
    <w:rsid w:val="00CF1A6F"/>
    <w:rsid w:val="00CF3E02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C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7D6FF0"/>
    <w:pPr>
      <w:keepNext/>
      <w:spacing w:line="360" w:lineRule="auto"/>
      <w:outlineLvl w:val="0"/>
    </w:pPr>
    <w:rPr>
      <w:b/>
      <w:bCs/>
      <w:sz w:val="32"/>
      <w:u w:val="single"/>
    </w:rPr>
  </w:style>
  <w:style w:type="paragraph" w:styleId="Nagwek4">
    <w:name w:val="heading 4"/>
    <w:aliases w:val="Nag.3,Org Heading 2,h2"/>
    <w:basedOn w:val="Normalny"/>
    <w:next w:val="Normalny"/>
    <w:link w:val="Nagwek4Znak"/>
    <w:qFormat/>
    <w:rsid w:val="007D6FF0"/>
    <w:pPr>
      <w:keepNext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7D6F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rsid w:val="007D6FF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aliases w:val=" Znak,Znak,Znak Znak Znak,Znak Znak Znak Znak"/>
    <w:basedOn w:val="Normalny"/>
    <w:link w:val="ZwykytekstZnak"/>
    <w:rsid w:val="007D6FF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,Znak Znak,Znak Znak Znak Znak1,Znak Znak Znak Znak Znak"/>
    <w:basedOn w:val="Domylnaczcionkaakapitu"/>
    <w:link w:val="Zwykytekst"/>
    <w:rsid w:val="007D6FF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D6FF0"/>
  </w:style>
  <w:style w:type="paragraph" w:styleId="Nagwek">
    <w:name w:val="header"/>
    <w:basedOn w:val="Normalny"/>
    <w:link w:val="NagwekZnak"/>
    <w:rsid w:val="007D6F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D6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D6FF0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D6F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D6F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D6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Brødtekst Tegn Tegn"/>
    <w:basedOn w:val="Normalny"/>
    <w:link w:val="TekstpodstawowyZnak1"/>
    <w:rsid w:val="007D6FF0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7D6F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7D6FF0"/>
    <w:rPr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7D6FF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ekstpodstawowy21">
    <w:name w:val="Tekst podstawowy 21"/>
    <w:basedOn w:val="Normalny"/>
    <w:rsid w:val="007D6FF0"/>
    <w:pPr>
      <w:spacing w:line="120" w:lineRule="atLeast"/>
      <w:jc w:val="both"/>
    </w:pPr>
    <w:rPr>
      <w:szCs w:val="20"/>
    </w:rPr>
  </w:style>
  <w:style w:type="paragraph" w:customStyle="1" w:styleId="Default">
    <w:name w:val="Default"/>
    <w:link w:val="DefaultZnak"/>
    <w:rsid w:val="007D6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D6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1Znak1">
    <w:name w:val="Nagłówek 1 Znak1"/>
    <w:link w:val="Nagwek1"/>
    <w:rsid w:val="007D6FF0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DefaultZnak">
    <w:name w:val="Default Znak"/>
    <w:link w:val="Default"/>
    <w:rsid w:val="007D6FF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aliases w:val="Brødtekst Tegn Tegn Znak"/>
    <w:link w:val="Tekstpodstawowy"/>
    <w:rsid w:val="007D6F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locked/>
    <w:rsid w:val="007D6FF0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7D6FF0"/>
    <w:pPr>
      <w:keepNext/>
      <w:spacing w:line="360" w:lineRule="auto"/>
      <w:outlineLvl w:val="0"/>
    </w:pPr>
    <w:rPr>
      <w:b/>
      <w:bCs/>
      <w:sz w:val="32"/>
      <w:u w:val="single"/>
    </w:rPr>
  </w:style>
  <w:style w:type="paragraph" w:styleId="Nagwek4">
    <w:name w:val="heading 4"/>
    <w:aliases w:val="Nag.3,Org Heading 2,h2"/>
    <w:basedOn w:val="Normalny"/>
    <w:next w:val="Normalny"/>
    <w:link w:val="Nagwek4Znak"/>
    <w:qFormat/>
    <w:rsid w:val="007D6FF0"/>
    <w:pPr>
      <w:keepNext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7D6F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rsid w:val="007D6FF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aliases w:val=" Znak,Znak,Znak Znak Znak,Znak Znak Znak Znak"/>
    <w:basedOn w:val="Normalny"/>
    <w:link w:val="ZwykytekstZnak"/>
    <w:rsid w:val="007D6FF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,Znak Znak,Znak Znak Znak Znak1,Znak Znak Znak Znak Znak"/>
    <w:basedOn w:val="Domylnaczcionkaakapitu"/>
    <w:link w:val="Zwykytekst"/>
    <w:rsid w:val="007D6FF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D6FF0"/>
  </w:style>
  <w:style w:type="paragraph" w:styleId="Nagwek">
    <w:name w:val="header"/>
    <w:basedOn w:val="Normalny"/>
    <w:link w:val="NagwekZnak"/>
    <w:rsid w:val="007D6F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D6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D6FF0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D6F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D6F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D6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Brødtekst Tegn Tegn"/>
    <w:basedOn w:val="Normalny"/>
    <w:link w:val="TekstpodstawowyZnak1"/>
    <w:rsid w:val="007D6FF0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7D6F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7D6FF0"/>
    <w:rPr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7D6FF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ekstpodstawowy21">
    <w:name w:val="Tekst podstawowy 21"/>
    <w:basedOn w:val="Normalny"/>
    <w:rsid w:val="007D6FF0"/>
    <w:pPr>
      <w:spacing w:line="120" w:lineRule="atLeast"/>
      <w:jc w:val="both"/>
    </w:pPr>
    <w:rPr>
      <w:szCs w:val="20"/>
    </w:rPr>
  </w:style>
  <w:style w:type="paragraph" w:customStyle="1" w:styleId="Default">
    <w:name w:val="Default"/>
    <w:link w:val="DefaultZnak"/>
    <w:rsid w:val="007D6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D6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1Znak1">
    <w:name w:val="Nagłówek 1 Znak1"/>
    <w:link w:val="Nagwek1"/>
    <w:rsid w:val="007D6FF0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DefaultZnak">
    <w:name w:val="Default Znak"/>
    <w:link w:val="Default"/>
    <w:rsid w:val="007D6FF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aliases w:val="Brødtekst Tegn Tegn Znak"/>
    <w:link w:val="Tekstpodstawowy"/>
    <w:rsid w:val="007D6F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locked/>
    <w:rsid w:val="007D6FF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B32C-EEF0-4A54-9E8C-14F93FE6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5202</Words>
  <Characters>31218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</dc:creator>
  <cp:keywords/>
  <dc:description/>
  <cp:lastModifiedBy>Iwona Milewska</cp:lastModifiedBy>
  <cp:revision>4</cp:revision>
  <dcterms:created xsi:type="dcterms:W3CDTF">2022-03-14T09:29:00Z</dcterms:created>
  <dcterms:modified xsi:type="dcterms:W3CDTF">2022-03-15T08:47:00Z</dcterms:modified>
</cp:coreProperties>
</file>