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873" w:rsidRPr="00C218F5" w:rsidRDefault="00874873" w:rsidP="00874873">
      <w:pPr>
        <w:jc w:val="right"/>
      </w:pPr>
      <w:r>
        <w:t xml:space="preserve">Kisielice, </w:t>
      </w:r>
      <w:r w:rsidR="00FC4B6D">
        <w:t>2016-07-07</w:t>
      </w:r>
    </w:p>
    <w:p w:rsidR="00874873" w:rsidRPr="00C218F5" w:rsidRDefault="00874873" w:rsidP="00874873">
      <w:r>
        <w:t xml:space="preserve">RO.BR.031. </w:t>
      </w:r>
      <w:r w:rsidR="00E6253E">
        <w:t>1</w:t>
      </w:r>
      <w:r w:rsidRPr="00C218F5">
        <w:t>.2016</w:t>
      </w:r>
    </w:p>
    <w:p w:rsidR="00874873" w:rsidRPr="00C218F5" w:rsidRDefault="00874873" w:rsidP="00874873">
      <w:pPr>
        <w:ind w:firstLine="561"/>
        <w:jc w:val="both"/>
      </w:pPr>
    </w:p>
    <w:p w:rsidR="00874873" w:rsidRPr="00C218F5" w:rsidRDefault="00874873" w:rsidP="00874873">
      <w:pPr>
        <w:rPr>
          <w:b/>
        </w:rPr>
      </w:pPr>
      <w:r w:rsidRPr="00C218F5">
        <w:rPr>
          <w:b/>
        </w:rPr>
        <w:t xml:space="preserve">                                                                                            </w:t>
      </w:r>
    </w:p>
    <w:p w:rsidR="00874873" w:rsidRPr="00C218F5" w:rsidRDefault="008408D6" w:rsidP="00874873">
      <w:pPr>
        <w:jc w:val="center"/>
        <w:rPr>
          <w:b/>
        </w:rPr>
      </w:pPr>
      <w:r>
        <w:rPr>
          <w:b/>
        </w:rPr>
        <w:t>Ogłoszenie o przetargu</w:t>
      </w:r>
    </w:p>
    <w:p w:rsidR="00874873" w:rsidRPr="00C218F5" w:rsidRDefault="00874873" w:rsidP="00874873">
      <w:pPr>
        <w:jc w:val="center"/>
        <w:rPr>
          <w:b/>
        </w:rPr>
      </w:pPr>
      <w:r w:rsidRPr="00C218F5">
        <w:rPr>
          <w:b/>
        </w:rPr>
        <w:t xml:space="preserve">Postępowanie prowadzone zgodnie z zasadami wydatkowania środków publicznych przy zamówieniach na usługi, dostawy i roboty budowlane zwanych dalej zamówieniami  </w:t>
      </w:r>
      <w:r w:rsidRPr="00C218F5">
        <w:rPr>
          <w:b/>
        </w:rPr>
        <w:br/>
        <w:t>o wartości nieprzekraczającej równowartości 30.000 euro.</w:t>
      </w:r>
    </w:p>
    <w:p w:rsidR="00874873" w:rsidRPr="00C218F5" w:rsidRDefault="00874873" w:rsidP="00874873">
      <w:pPr>
        <w:jc w:val="both"/>
        <w:rPr>
          <w:b/>
        </w:rPr>
      </w:pPr>
    </w:p>
    <w:p w:rsidR="00874873" w:rsidRPr="00C218F5" w:rsidRDefault="00874873" w:rsidP="00874873">
      <w:pPr>
        <w:pStyle w:val="NormalnyWeb"/>
        <w:jc w:val="both"/>
      </w:pPr>
      <w:r w:rsidRPr="00C218F5">
        <w:t>Zapraszam do złożenia informacji cenowej na wykonanie i dostawę do siedziby zamawiającego urn wyborczych</w:t>
      </w:r>
      <w:r>
        <w:t xml:space="preserve"> dla Gminy Kisielice</w:t>
      </w:r>
    </w:p>
    <w:p w:rsidR="00874873" w:rsidRPr="00C218F5" w:rsidRDefault="00874873" w:rsidP="00874873">
      <w:pPr>
        <w:pStyle w:val="NormalnyWeb"/>
        <w:jc w:val="both"/>
        <w:rPr>
          <w:b/>
          <w:bCs/>
        </w:rPr>
      </w:pPr>
      <w:r w:rsidRPr="00C218F5">
        <w:rPr>
          <w:b/>
          <w:bCs/>
        </w:rPr>
        <w:t>1. Zamawiający:</w:t>
      </w:r>
    </w:p>
    <w:p w:rsidR="00874873" w:rsidRPr="00C218F5" w:rsidRDefault="00874873" w:rsidP="00874873">
      <w:pPr>
        <w:jc w:val="both"/>
      </w:pPr>
      <w:r>
        <w:t>Gmina Kisielice</w:t>
      </w:r>
    </w:p>
    <w:p w:rsidR="00874873" w:rsidRPr="00C218F5" w:rsidRDefault="00874873" w:rsidP="00874873">
      <w:pPr>
        <w:jc w:val="both"/>
      </w:pPr>
      <w:r>
        <w:t>ul. Daszyńskiego 5</w:t>
      </w:r>
    </w:p>
    <w:p w:rsidR="00874873" w:rsidRPr="00C218F5" w:rsidRDefault="00874873" w:rsidP="00874873">
      <w:pPr>
        <w:jc w:val="both"/>
        <w:rPr>
          <w:lang w:val="de-DE"/>
        </w:rPr>
      </w:pPr>
      <w:r>
        <w:rPr>
          <w:lang w:val="de-DE"/>
        </w:rPr>
        <w:t>14-220 Kisielice</w:t>
      </w:r>
    </w:p>
    <w:p w:rsidR="00874873" w:rsidRPr="00C218F5" w:rsidRDefault="00874873" w:rsidP="00874873">
      <w:pPr>
        <w:jc w:val="both"/>
        <w:rPr>
          <w:lang w:val="de-DE"/>
        </w:rPr>
      </w:pPr>
      <w:r>
        <w:rPr>
          <w:lang w:val="de-DE"/>
        </w:rPr>
        <w:t>tel. 55 2785500 w. 523</w:t>
      </w:r>
    </w:p>
    <w:p w:rsidR="00874873" w:rsidRPr="00C218F5" w:rsidRDefault="00381810" w:rsidP="00874873">
      <w:pPr>
        <w:autoSpaceDE w:val="0"/>
        <w:autoSpaceDN w:val="0"/>
        <w:adjustRightInd w:val="0"/>
        <w:rPr>
          <w:lang w:val="de-DE"/>
        </w:rPr>
      </w:pPr>
      <w:proofErr w:type="spellStart"/>
      <w:r>
        <w:rPr>
          <w:lang w:val="de-DE"/>
        </w:rPr>
        <w:t>e-mail</w:t>
      </w:r>
      <w:proofErr w:type="spellEnd"/>
      <w:r>
        <w:rPr>
          <w:lang w:val="de-DE"/>
        </w:rPr>
        <w:t>: sekretariat</w:t>
      </w:r>
      <w:r w:rsidR="00874873">
        <w:rPr>
          <w:lang w:val="de-DE"/>
        </w:rPr>
        <w:t>@kisielice.pl</w:t>
      </w:r>
    </w:p>
    <w:p w:rsidR="00874873" w:rsidRPr="00C218F5" w:rsidRDefault="00874873" w:rsidP="00874873">
      <w:pPr>
        <w:autoSpaceDE w:val="0"/>
        <w:autoSpaceDN w:val="0"/>
        <w:adjustRightInd w:val="0"/>
        <w:rPr>
          <w:b/>
          <w:bCs/>
          <w:lang w:val="de-DE"/>
        </w:rPr>
      </w:pPr>
    </w:p>
    <w:p w:rsidR="00874873" w:rsidRPr="00C218F5" w:rsidRDefault="00874873" w:rsidP="00874873">
      <w:pPr>
        <w:jc w:val="both"/>
        <w:rPr>
          <w:b/>
        </w:rPr>
      </w:pPr>
      <w:r w:rsidRPr="00C218F5">
        <w:rPr>
          <w:b/>
        </w:rPr>
        <w:t>2. Opis przedmiotu zamówienia:</w:t>
      </w:r>
    </w:p>
    <w:p w:rsidR="00874873" w:rsidRPr="00C218F5" w:rsidRDefault="00874873" w:rsidP="00874873">
      <w:pPr>
        <w:spacing w:before="100" w:beforeAutospacing="1" w:after="100" w:afterAutospacing="1"/>
        <w:jc w:val="both"/>
      </w:pPr>
      <w:r w:rsidRPr="00C218F5">
        <w:t>1. Zakres przedmiotu zamówienia</w:t>
      </w:r>
      <w:r w:rsidR="00381810">
        <w:t xml:space="preserve"> obejmuje: wykonanie i dostawę 8</w:t>
      </w:r>
      <w:r w:rsidRPr="00C218F5">
        <w:t xml:space="preserve"> sztuk ur</w:t>
      </w:r>
      <w:r>
        <w:t>n wyborczych dla Gminy Kisielice</w:t>
      </w:r>
      <w:r w:rsidRPr="00C218F5">
        <w:t>, w tym:</w:t>
      </w:r>
    </w:p>
    <w:p w:rsidR="00FC4B6D" w:rsidRPr="00FC4B6D" w:rsidRDefault="0076788A" w:rsidP="00FC4B6D">
      <w:pPr>
        <w:pStyle w:val="Akapitzlist"/>
        <w:numPr>
          <w:ilvl w:val="0"/>
          <w:numId w:val="2"/>
        </w:numPr>
        <w:spacing w:before="100" w:beforeAutospacing="1" w:after="100" w:afterAutospacing="1"/>
        <w:jc w:val="both"/>
      </w:pPr>
      <w:r w:rsidRPr="0076788A">
        <w:rPr>
          <w:sz w:val="22"/>
          <w:szCs w:val="22"/>
        </w:rPr>
        <w:t>6 - urn wyborczych dla  obwodu głosowania do 750 wyborców, w tym</w:t>
      </w:r>
      <w:r>
        <w:rPr>
          <w:sz w:val="22"/>
          <w:szCs w:val="22"/>
        </w:rPr>
        <w:t xml:space="preserve"> dla obwodu, w którym lokal wyborczy dostosowany jest do </w:t>
      </w:r>
      <w:r w:rsidRPr="0076788A">
        <w:rPr>
          <w:sz w:val="22"/>
          <w:szCs w:val="22"/>
        </w:rPr>
        <w:t xml:space="preserve">potrzeb wyborców </w:t>
      </w:r>
      <w:r>
        <w:rPr>
          <w:sz w:val="22"/>
          <w:szCs w:val="22"/>
        </w:rPr>
        <w:t xml:space="preserve"> niepełnosprawnych,</w:t>
      </w:r>
    </w:p>
    <w:p w:rsidR="00874873" w:rsidRPr="00C218F5" w:rsidRDefault="00FC4B6D" w:rsidP="00FC4B6D">
      <w:pPr>
        <w:pStyle w:val="Akapitzlist"/>
        <w:numPr>
          <w:ilvl w:val="0"/>
          <w:numId w:val="2"/>
        </w:numPr>
        <w:spacing w:before="100" w:beforeAutospacing="1" w:after="100" w:afterAutospacing="1"/>
        <w:jc w:val="both"/>
      </w:pPr>
      <w:r>
        <w:t>2</w:t>
      </w:r>
      <w:r w:rsidR="0076788A">
        <w:t xml:space="preserve">- </w:t>
      </w:r>
      <w:r w:rsidR="00874873" w:rsidRPr="00C218F5">
        <w:t>urn</w:t>
      </w:r>
      <w:r>
        <w:t>y</w:t>
      </w:r>
      <w:r w:rsidR="0076788A">
        <w:t xml:space="preserve"> wyborcza dla  obwodu</w:t>
      </w:r>
      <w:r w:rsidR="00874873" w:rsidRPr="00C218F5">
        <w:t xml:space="preserve"> głosowania </w:t>
      </w:r>
      <w:r w:rsidR="0076788A">
        <w:t>powyżej</w:t>
      </w:r>
      <w:r w:rsidR="00874873">
        <w:t xml:space="preserve"> </w:t>
      </w:r>
      <w:r w:rsidR="00874873" w:rsidRPr="00C218F5">
        <w:t>750 wyborców</w:t>
      </w:r>
      <w:r w:rsidR="0076788A">
        <w:t xml:space="preserve">, </w:t>
      </w:r>
      <w:r w:rsidR="0076788A" w:rsidRPr="00FC4B6D">
        <w:rPr>
          <w:sz w:val="22"/>
          <w:szCs w:val="22"/>
        </w:rPr>
        <w:t>w którym lokal wyborczy dostosowany jest do potrzeb wyborców  niepełnosprawnych.</w:t>
      </w:r>
    </w:p>
    <w:p w:rsidR="00874873" w:rsidRPr="00C218F5" w:rsidRDefault="00874873" w:rsidP="00874873">
      <w:pPr>
        <w:spacing w:before="100" w:beforeAutospacing="1" w:after="100" w:afterAutospacing="1"/>
        <w:jc w:val="both"/>
      </w:pPr>
      <w:r w:rsidRPr="00C218F5">
        <w:t xml:space="preserve">Wykonane urny muszą odpowiadać wymaganiom, spełniać warunki i być zgodne ze wzorami: </w:t>
      </w:r>
    </w:p>
    <w:p w:rsidR="00874873" w:rsidRPr="00C218F5" w:rsidRDefault="00874873" w:rsidP="00874873">
      <w:pPr>
        <w:pStyle w:val="Akapitzlist"/>
        <w:numPr>
          <w:ilvl w:val="0"/>
          <w:numId w:val="5"/>
        </w:numPr>
        <w:spacing w:before="100" w:beforeAutospacing="1" w:after="100" w:afterAutospacing="1"/>
        <w:jc w:val="both"/>
      </w:pPr>
      <w:r w:rsidRPr="00C218F5">
        <w:t xml:space="preserve">ustalonymi uchwałą Państwowej Komisji Wyborczej z dnia 21 marca 2016 roku </w:t>
      </w:r>
      <w:r>
        <w:br/>
      </w:r>
      <w:r w:rsidRPr="00C218F5">
        <w:t>w sprawie wzorów urn wyborczych (M.P. z 2016 r. poz. 312);</w:t>
      </w:r>
    </w:p>
    <w:p w:rsidR="00874873" w:rsidRPr="00C218F5" w:rsidRDefault="00874873" w:rsidP="00874873">
      <w:pPr>
        <w:pStyle w:val="Akapitzlist"/>
        <w:numPr>
          <w:ilvl w:val="0"/>
          <w:numId w:val="5"/>
        </w:numPr>
        <w:spacing w:before="100" w:beforeAutospacing="1" w:after="100" w:afterAutospacing="1"/>
        <w:jc w:val="both"/>
      </w:pPr>
      <w:r w:rsidRPr="00C218F5">
        <w:t>uchwałą Państwowej Komisji Wyborczej z dnia 11 kwietnia 2016 roku zmieniającą uchwałę w sprawie wzorów urn wyborczych (M.P. z 2016 r. poz. 398) oraz</w:t>
      </w:r>
    </w:p>
    <w:p w:rsidR="00874873" w:rsidRPr="00C218F5" w:rsidRDefault="00874873" w:rsidP="00F73398">
      <w:pPr>
        <w:pStyle w:val="Akapitzlist"/>
        <w:numPr>
          <w:ilvl w:val="0"/>
          <w:numId w:val="5"/>
        </w:numPr>
        <w:spacing w:before="100" w:beforeAutospacing="1" w:after="100" w:afterAutospacing="1"/>
        <w:jc w:val="both"/>
      </w:pPr>
      <w:r w:rsidRPr="00C218F5">
        <w:t>zbiorem wyjaśnień Państwowej Komisji Wyborczej dotyczących przezroczystych urn wyborczych</w:t>
      </w:r>
      <w:r w:rsidR="00AE2698">
        <w:t>.</w:t>
      </w:r>
      <w:r w:rsidR="00F73398">
        <w:t xml:space="preserve"> </w:t>
      </w:r>
      <w:hyperlink r:id="rId7" w:history="1">
        <w:r w:rsidR="00F73398" w:rsidRPr="00F73398">
          <w:rPr>
            <w:rStyle w:val="Hipercze"/>
          </w:rPr>
          <w:t>http://pkw.gov.pl/pdf/pdf_print.php?id=345&amp;id2=18524&amp;druk=</w:t>
        </w:r>
      </w:hyperlink>
    </w:p>
    <w:p w:rsidR="00874873" w:rsidRPr="00C218F5" w:rsidRDefault="00874873" w:rsidP="00874873">
      <w:pPr>
        <w:spacing w:before="100" w:beforeAutospacing="1" w:after="100" w:afterAutospacing="1"/>
        <w:jc w:val="both"/>
      </w:pPr>
      <w:r w:rsidRPr="00C218F5">
        <w:t>2. Zamawiający jednocześnie wymaga:</w:t>
      </w:r>
    </w:p>
    <w:p w:rsidR="00874873" w:rsidRPr="00C218F5" w:rsidRDefault="00874873" w:rsidP="00874873">
      <w:pPr>
        <w:pStyle w:val="Akapitzlist"/>
        <w:numPr>
          <w:ilvl w:val="0"/>
          <w:numId w:val="1"/>
        </w:numPr>
        <w:spacing w:before="100" w:beforeAutospacing="1" w:after="100" w:afterAutospacing="1" w:line="259" w:lineRule="auto"/>
        <w:jc w:val="both"/>
      </w:pPr>
      <w:r w:rsidRPr="00C218F5">
        <w:t>zastosowania składanych uchwytów urn o trzech punktach podparcia lub uchwytów, które całą powierzchnią przylegają do boków urn. Rodzaj zastosowanych uchwytów musi zapewnić wytrzymałość przy przesuwaniu  obciążonej urny wyborczej, a sposób zamontowania  nie osłabi konstrukcji urn,</w:t>
      </w:r>
    </w:p>
    <w:p w:rsidR="00874873" w:rsidRPr="00C218F5" w:rsidRDefault="00874873" w:rsidP="00874873">
      <w:pPr>
        <w:numPr>
          <w:ilvl w:val="0"/>
          <w:numId w:val="1"/>
        </w:numPr>
        <w:spacing w:before="100" w:beforeAutospacing="1" w:after="100" w:afterAutospacing="1" w:line="259" w:lineRule="auto"/>
        <w:jc w:val="both"/>
      </w:pPr>
      <w:r w:rsidRPr="00C218F5">
        <w:t>zagięcia górnych krawędzi boków urn do ich wnętrza, co usztywni konstrukcję urn,</w:t>
      </w:r>
    </w:p>
    <w:p w:rsidR="00874873" w:rsidRPr="00C218F5" w:rsidRDefault="00874873" w:rsidP="00874873">
      <w:pPr>
        <w:numPr>
          <w:ilvl w:val="0"/>
          <w:numId w:val="1"/>
        </w:numPr>
        <w:spacing w:before="100" w:beforeAutospacing="1" w:after="100" w:afterAutospacing="1" w:line="259" w:lineRule="auto"/>
        <w:jc w:val="both"/>
      </w:pPr>
      <w:r w:rsidRPr="00C218F5">
        <w:t>przyklejenia do podstawy każdej urny podkładek filcowych (gumowych, żelowych) w takiej liczbie, aby pod wpływem ciężaru kart nie uległ zarysowania spód urny, przy czym muszą być na tyle cienkie, że nie spowodują zwiększenia wysokości urn;</w:t>
      </w:r>
    </w:p>
    <w:p w:rsidR="00874873" w:rsidRPr="00C218F5" w:rsidRDefault="00874873" w:rsidP="00874873">
      <w:pPr>
        <w:numPr>
          <w:ilvl w:val="0"/>
          <w:numId w:val="1"/>
        </w:numPr>
        <w:spacing w:before="100" w:beforeAutospacing="1" w:after="100" w:afterAutospacing="1" w:line="259" w:lineRule="auto"/>
        <w:jc w:val="both"/>
      </w:pPr>
      <w:r w:rsidRPr="00C218F5">
        <w:lastRenderedPageBreak/>
        <w:t xml:space="preserve">dostarczenia każdej urny  w opakowaniu - </w:t>
      </w:r>
      <w:r w:rsidR="0076788A">
        <w:t xml:space="preserve"> opakowanie kartonowe minimum pięciowarstwowy karton lub  pokrowiec plastikowy</w:t>
      </w:r>
      <w:r w:rsidRPr="00C218F5">
        <w:t>, który ma służyć także do zabezpieczenia podczas przechowania urn pomiędzy kolejnymi wyborami.</w:t>
      </w:r>
    </w:p>
    <w:p w:rsidR="00874873" w:rsidRPr="00C218F5" w:rsidRDefault="00874873" w:rsidP="00874873">
      <w:pPr>
        <w:spacing w:before="100" w:beforeAutospacing="1" w:after="100" w:afterAutospacing="1"/>
      </w:pPr>
      <w:r w:rsidRPr="00C218F5">
        <w:t>3. Zamawiający dopuszcza:</w:t>
      </w:r>
    </w:p>
    <w:p w:rsidR="00874873" w:rsidRPr="00C218F5" w:rsidRDefault="00874873" w:rsidP="00874873">
      <w:pPr>
        <w:pStyle w:val="Akapitzlist"/>
        <w:numPr>
          <w:ilvl w:val="0"/>
          <w:numId w:val="4"/>
        </w:numPr>
        <w:spacing w:before="100" w:beforeAutospacing="1" w:after="100" w:afterAutospacing="1"/>
        <w:jc w:val="both"/>
      </w:pPr>
      <w:r w:rsidRPr="00C218F5">
        <w:t xml:space="preserve">wykonanie zagiętych do wnętrza urny krawędzi otworu wrzutowego (kołnierza), co usztywni konstrukcję wieka urny oraz ułatwi wyborcom wrzucanie kart do głosowania (po zwężeniu otwór wrzutowy nie może być węższy niż 1,5 cm), </w:t>
      </w:r>
    </w:p>
    <w:p w:rsidR="00874873" w:rsidRPr="00C218F5" w:rsidRDefault="00874873" w:rsidP="00874873">
      <w:pPr>
        <w:pStyle w:val="Akapitzlist"/>
        <w:numPr>
          <w:ilvl w:val="0"/>
          <w:numId w:val="4"/>
        </w:numPr>
        <w:ind w:left="714" w:hanging="357"/>
        <w:jc w:val="both"/>
      </w:pPr>
      <w:r w:rsidRPr="00C218F5">
        <w:t xml:space="preserve">zastosowanie do zamknięcia i blokowania wieka urny mechanizmu gwarantującego zamknięcie (zablokowanie) pokrywy (bez klucza), prosty do stosowania, który nie osłabi konstrukcji urny: </w:t>
      </w:r>
    </w:p>
    <w:p w:rsidR="00874873" w:rsidRPr="00C218F5" w:rsidRDefault="00874873" w:rsidP="00874873">
      <w:pPr>
        <w:pStyle w:val="Akapitzlist"/>
        <w:numPr>
          <w:ilvl w:val="0"/>
          <w:numId w:val="6"/>
        </w:numPr>
        <w:jc w:val="both"/>
      </w:pPr>
      <w:r w:rsidRPr="00C218F5">
        <w:t xml:space="preserve">mechanizmów odciąganych (bez możliwości ich całkowitego wyjęcia) zamiast zakręcanych, pod warunkiem umieszczenia w ścianach bocznych i wieku urny otworów umożliwiających założenie plomby plastikowej lub metalowej, </w:t>
      </w:r>
    </w:p>
    <w:p w:rsidR="00874873" w:rsidRPr="00C218F5" w:rsidRDefault="00874873" w:rsidP="00874873">
      <w:pPr>
        <w:pStyle w:val="Akapitzlist"/>
        <w:numPr>
          <w:ilvl w:val="0"/>
          <w:numId w:val="6"/>
        </w:numPr>
        <w:jc w:val="both"/>
      </w:pPr>
      <w:r w:rsidRPr="00C218F5">
        <w:t>śrub wkręcanych (bez możliwości całkowitego wykręcenia) w nitonakrętki zamocowane w ścianach bocznych urny;</w:t>
      </w:r>
    </w:p>
    <w:p w:rsidR="00874873" w:rsidRPr="00C218F5" w:rsidRDefault="00874873" w:rsidP="005A2B1E">
      <w:pPr>
        <w:pStyle w:val="Akapitzlist"/>
        <w:widowControl w:val="0"/>
        <w:numPr>
          <w:ilvl w:val="0"/>
          <w:numId w:val="4"/>
        </w:numPr>
        <w:suppressAutoHyphens/>
        <w:spacing w:before="100" w:beforeAutospacing="1" w:after="100" w:afterAutospacing="1"/>
        <w:jc w:val="both"/>
      </w:pPr>
      <w:r w:rsidRPr="00C218F5">
        <w:t xml:space="preserve">zastosowanie większej liczy nitów służących do łączenia elementów urny niż we wzorach, aby urna była trwała. </w:t>
      </w:r>
      <w:r w:rsidR="00E6253E">
        <w:t>(</w:t>
      </w:r>
      <w:r w:rsidRPr="00C218F5">
        <w:t>Wykonawca jest zobowiązany do wzięcia pod uwagę, że liczba nitów służących do łączenia elementów urny wskazana we wzorach Państwowej Komisji Wyborczej jest przykładowa, urna może być połączona większą ilością nitów; urna ma być wykonana w taki sposób, aby była trwała.</w:t>
      </w:r>
      <w:r w:rsidR="00E6253E">
        <w:t>)</w:t>
      </w:r>
      <w:r w:rsidRPr="00C218F5">
        <w:t xml:space="preserve"> </w:t>
      </w:r>
    </w:p>
    <w:p w:rsidR="00874873" w:rsidRPr="00C218F5" w:rsidRDefault="00874873" w:rsidP="00874873">
      <w:pPr>
        <w:spacing w:before="100" w:beforeAutospacing="1" w:after="100" w:afterAutospacing="1"/>
        <w:jc w:val="both"/>
      </w:pPr>
      <w:r w:rsidRPr="00C218F5">
        <w:t>Zamawiający wymaga od Wykonawcy udzielenia pisemnej gwarancji na dostarc</w:t>
      </w:r>
      <w:r w:rsidR="0076788A">
        <w:t xml:space="preserve">zone urny wyborcze na minimum </w:t>
      </w:r>
      <w:r w:rsidR="00AE2698">
        <w:t xml:space="preserve"> 36</w:t>
      </w:r>
      <w:r w:rsidRPr="00C218F5">
        <w:t xml:space="preserve"> miesięcy.</w:t>
      </w:r>
    </w:p>
    <w:p w:rsidR="00874873" w:rsidRPr="00C218F5" w:rsidRDefault="00874873" w:rsidP="00874873">
      <w:pPr>
        <w:jc w:val="both"/>
        <w:rPr>
          <w:b/>
        </w:rPr>
      </w:pPr>
      <w:r w:rsidRPr="00C218F5">
        <w:rPr>
          <w:b/>
        </w:rPr>
        <w:t>3. Termin realizacji:</w:t>
      </w:r>
    </w:p>
    <w:p w:rsidR="00874873" w:rsidRPr="00C218F5" w:rsidRDefault="00874873" w:rsidP="00874873">
      <w:pPr>
        <w:spacing w:before="100" w:beforeAutospacing="1" w:after="100" w:afterAutospacing="1"/>
      </w:pPr>
      <w:r w:rsidRPr="00C218F5">
        <w:t xml:space="preserve">Termin wykonania i dostawy przedmiotu zamówienia do </w:t>
      </w:r>
      <w:r w:rsidR="0076788A">
        <w:t>siedziby zamawi</w:t>
      </w:r>
      <w:r w:rsidR="00FC4B6D">
        <w:t>ającego do dnia 15</w:t>
      </w:r>
      <w:r w:rsidR="00AE2698">
        <w:t xml:space="preserve"> sierpnia </w:t>
      </w:r>
      <w:r w:rsidRPr="00C218F5">
        <w:t>2016 r.</w:t>
      </w:r>
    </w:p>
    <w:p w:rsidR="00874873" w:rsidRPr="00C218F5" w:rsidRDefault="00874873" w:rsidP="00874873">
      <w:pPr>
        <w:jc w:val="both"/>
        <w:rPr>
          <w:b/>
        </w:rPr>
      </w:pPr>
      <w:r w:rsidRPr="00C218F5">
        <w:rPr>
          <w:b/>
        </w:rPr>
        <w:t>4. Sposób przygotowania oferty:</w:t>
      </w:r>
    </w:p>
    <w:p w:rsidR="00874873" w:rsidRPr="00C218F5" w:rsidRDefault="00874873" w:rsidP="00874873">
      <w:pPr>
        <w:jc w:val="both"/>
        <w:rPr>
          <w:b/>
        </w:rPr>
      </w:pPr>
    </w:p>
    <w:p w:rsidR="00874873" w:rsidRPr="00C218F5" w:rsidRDefault="00874873" w:rsidP="00874873">
      <w:pPr>
        <w:pStyle w:val="Akapitzlist"/>
        <w:numPr>
          <w:ilvl w:val="0"/>
          <w:numId w:val="3"/>
        </w:numPr>
        <w:autoSpaceDE w:val="0"/>
        <w:autoSpaceDN w:val="0"/>
        <w:adjustRightInd w:val="0"/>
        <w:jc w:val="both"/>
      </w:pPr>
      <w:r w:rsidRPr="00C218F5">
        <w:t>Wykonawca składa pisemną ofertę  wg załączonego druku (załącznik nr 1 do zapytania ofertowego).</w:t>
      </w:r>
    </w:p>
    <w:p w:rsidR="00874873" w:rsidRPr="00C218F5" w:rsidRDefault="00874873" w:rsidP="00874873">
      <w:pPr>
        <w:pStyle w:val="Akapitzlist"/>
        <w:numPr>
          <w:ilvl w:val="0"/>
          <w:numId w:val="3"/>
        </w:numPr>
        <w:autoSpaceDE w:val="0"/>
        <w:autoSpaceDN w:val="0"/>
        <w:adjustRightInd w:val="0"/>
        <w:jc w:val="both"/>
      </w:pPr>
      <w:r w:rsidRPr="00C218F5">
        <w:t>Oferta, musi być podpisana (czytelny podpis)  przez osoby upoważnione do reprezentowania    Wykonawcy.</w:t>
      </w:r>
    </w:p>
    <w:p w:rsidR="00874873" w:rsidRPr="00C218F5" w:rsidRDefault="00874873" w:rsidP="00874873">
      <w:pPr>
        <w:autoSpaceDE w:val="0"/>
        <w:autoSpaceDN w:val="0"/>
        <w:adjustRightInd w:val="0"/>
        <w:rPr>
          <w:b/>
          <w:bCs/>
        </w:rPr>
      </w:pPr>
    </w:p>
    <w:p w:rsidR="00874873" w:rsidRPr="00C218F5" w:rsidRDefault="00874873" w:rsidP="00874873">
      <w:pPr>
        <w:autoSpaceDE w:val="0"/>
        <w:autoSpaceDN w:val="0"/>
        <w:adjustRightInd w:val="0"/>
        <w:rPr>
          <w:b/>
          <w:bCs/>
        </w:rPr>
      </w:pPr>
      <w:r w:rsidRPr="00C218F5">
        <w:rPr>
          <w:b/>
          <w:bCs/>
        </w:rPr>
        <w:t xml:space="preserve">5. Kryterium wyboru oferty najkorzystniejszej: </w:t>
      </w:r>
    </w:p>
    <w:p w:rsidR="00874873" w:rsidRPr="00C218F5" w:rsidRDefault="00874873" w:rsidP="00874873">
      <w:pPr>
        <w:autoSpaceDE w:val="0"/>
        <w:autoSpaceDN w:val="0"/>
        <w:adjustRightInd w:val="0"/>
        <w:rPr>
          <w:b/>
          <w:bCs/>
        </w:rPr>
      </w:pPr>
    </w:p>
    <w:p w:rsidR="00874873" w:rsidRPr="00C218F5" w:rsidRDefault="00874873" w:rsidP="00874873">
      <w:pPr>
        <w:jc w:val="both"/>
      </w:pPr>
      <w:r w:rsidRPr="00C218F5">
        <w:t>W cenę propozycji należy wliczyć:</w:t>
      </w:r>
    </w:p>
    <w:p w:rsidR="00874873" w:rsidRPr="00C218F5" w:rsidRDefault="00874873" w:rsidP="00874873">
      <w:pPr>
        <w:pStyle w:val="Akapitzlist"/>
        <w:numPr>
          <w:ilvl w:val="0"/>
          <w:numId w:val="7"/>
        </w:numPr>
        <w:jc w:val="both"/>
      </w:pPr>
      <w:r w:rsidRPr="00C218F5">
        <w:t>wszystkie koszty związane z realizacją zamówienia</w:t>
      </w:r>
      <w:r>
        <w:t>, łącznie z dostawą do zamawiającego</w:t>
      </w:r>
      <w:r w:rsidRPr="00C218F5">
        <w:t>;</w:t>
      </w:r>
    </w:p>
    <w:p w:rsidR="00874873" w:rsidRPr="00C218F5" w:rsidRDefault="00874873" w:rsidP="00874873">
      <w:pPr>
        <w:pStyle w:val="Akapitzlist"/>
        <w:numPr>
          <w:ilvl w:val="0"/>
          <w:numId w:val="7"/>
        </w:numPr>
        <w:jc w:val="both"/>
      </w:pPr>
      <w:r w:rsidRPr="00C218F5">
        <w:t>obowiązujący podatek od towarów i usług VAT.</w:t>
      </w:r>
    </w:p>
    <w:p w:rsidR="00874873" w:rsidRPr="00C218F5" w:rsidRDefault="00874873" w:rsidP="00874873">
      <w:pPr>
        <w:autoSpaceDE w:val="0"/>
        <w:autoSpaceDN w:val="0"/>
        <w:adjustRightInd w:val="0"/>
        <w:rPr>
          <w:b/>
          <w:bCs/>
        </w:rPr>
      </w:pPr>
    </w:p>
    <w:p w:rsidR="00874873" w:rsidRPr="00C218F5" w:rsidRDefault="00874873" w:rsidP="00874873">
      <w:pPr>
        <w:autoSpaceDE w:val="0"/>
        <w:autoSpaceDN w:val="0"/>
        <w:adjustRightInd w:val="0"/>
        <w:jc w:val="both"/>
      </w:pPr>
      <w:r w:rsidRPr="00C218F5">
        <w:t xml:space="preserve">Zamówienie zostanie udzielone wykonawcy, który spełni wymagania zawarte w zapytaniu </w:t>
      </w:r>
      <w:r w:rsidR="00381810">
        <w:br/>
      </w:r>
      <w:r w:rsidRPr="00C218F5">
        <w:t xml:space="preserve">i zaoferuje najkorzystniejszą cenę brutto stanowiącą sumę  wszystkie kosztów związanych </w:t>
      </w:r>
      <w:r w:rsidR="00381810">
        <w:br/>
      </w:r>
      <w:r w:rsidRPr="00C218F5">
        <w:t>z realizacją zamówienia.</w:t>
      </w:r>
    </w:p>
    <w:p w:rsidR="00874873" w:rsidRPr="00C218F5" w:rsidRDefault="00874873" w:rsidP="00874873">
      <w:pPr>
        <w:jc w:val="both"/>
      </w:pPr>
      <w:r w:rsidRPr="00C218F5">
        <w:t>Z wybranym wykonawcą zostanie zawarta umowa na  wykonanie i dostawę ur</w:t>
      </w:r>
      <w:r>
        <w:t>n wyborczych dla Gminy Kisielice</w:t>
      </w:r>
      <w:r w:rsidRPr="00C218F5">
        <w:t xml:space="preserve"> wg załączonego wzoru do niniejszego zaproszenia (załącznik nr 2).</w:t>
      </w:r>
    </w:p>
    <w:p w:rsidR="00874873" w:rsidRPr="00C218F5" w:rsidRDefault="00874873" w:rsidP="00874873">
      <w:pPr>
        <w:ind w:left="426"/>
        <w:jc w:val="both"/>
      </w:pPr>
    </w:p>
    <w:p w:rsidR="00874873" w:rsidRPr="00C218F5" w:rsidRDefault="00874873" w:rsidP="00874873">
      <w:pPr>
        <w:spacing w:after="120"/>
        <w:rPr>
          <w:b/>
        </w:rPr>
      </w:pPr>
      <w:r w:rsidRPr="00C218F5">
        <w:rPr>
          <w:b/>
        </w:rPr>
        <w:lastRenderedPageBreak/>
        <w:t xml:space="preserve">6. Złożenie oferty: </w:t>
      </w:r>
    </w:p>
    <w:p w:rsidR="00874873" w:rsidRPr="00C218F5" w:rsidRDefault="00FC4B6D" w:rsidP="00874873">
      <w:pPr>
        <w:jc w:val="both"/>
      </w:pPr>
      <w:r>
        <w:t xml:space="preserve">Kompletną ofertę </w:t>
      </w:r>
      <w:r w:rsidR="00874873" w:rsidRPr="00C218F5">
        <w:t>należy złożyć w zamkniętej kopercie z oznaczeniem „Wykonanie i dostawa ur</w:t>
      </w:r>
      <w:r w:rsidR="00874873">
        <w:t>n wyborczych dla Gminy Kisielice” w Urzędzie Miejskim w Kisielicach</w:t>
      </w:r>
      <w:r w:rsidR="00874873" w:rsidRPr="00C218F5">
        <w:t xml:space="preserve"> </w:t>
      </w:r>
      <w:r>
        <w:t xml:space="preserve"> w sekretariacie (pokój nr 2) </w:t>
      </w:r>
      <w:r w:rsidR="0076788A">
        <w:rPr>
          <w:b/>
        </w:rPr>
        <w:t xml:space="preserve">w terminie do dnia </w:t>
      </w:r>
      <w:r w:rsidR="00381810">
        <w:rPr>
          <w:b/>
        </w:rPr>
        <w:t>1</w:t>
      </w:r>
      <w:r w:rsidR="00AE2698">
        <w:rPr>
          <w:b/>
        </w:rPr>
        <w:t xml:space="preserve"> sierpnia </w:t>
      </w:r>
      <w:r w:rsidR="00874873" w:rsidRPr="00C218F5">
        <w:rPr>
          <w:b/>
        </w:rPr>
        <w:t>2016 r. do godz. 9.00</w:t>
      </w:r>
      <w:r>
        <w:t xml:space="preserve"> lub na adres: Urząd Miejski w Kisielicach</w:t>
      </w:r>
      <w:r w:rsidR="0090425F">
        <w:t xml:space="preserve">, ul. </w:t>
      </w:r>
      <w:r w:rsidR="00874873">
        <w:t>Daszyńskiego 5, 14-220 Ki</w:t>
      </w:r>
      <w:r w:rsidR="0090425F">
        <w:t>sielice.</w:t>
      </w:r>
    </w:p>
    <w:p w:rsidR="00874873" w:rsidRPr="00C218F5" w:rsidRDefault="0090425F" w:rsidP="00874873">
      <w:pPr>
        <w:jc w:val="both"/>
        <w:rPr>
          <w:b/>
        </w:rPr>
      </w:pPr>
      <w:r>
        <w:rPr>
          <w:b/>
        </w:rPr>
        <w:t xml:space="preserve">Oferty </w:t>
      </w:r>
      <w:r w:rsidR="00874873" w:rsidRPr="00C218F5">
        <w:rPr>
          <w:b/>
        </w:rPr>
        <w:t>przesłane pocztą zostaną zakwalifikowane do postępowania</w:t>
      </w:r>
      <w:r w:rsidR="00874873" w:rsidRPr="00C218F5">
        <w:t xml:space="preserve">, </w:t>
      </w:r>
      <w:r w:rsidR="00874873" w:rsidRPr="00C218F5">
        <w:rPr>
          <w:b/>
        </w:rPr>
        <w:t>jeżeli zostaną dostarczone do zam</w:t>
      </w:r>
      <w:r w:rsidR="00AE2698">
        <w:rPr>
          <w:b/>
        </w:rPr>
        <w:t>awiającego do godz. 9.00 w dniu 1 sierpnia</w:t>
      </w:r>
      <w:r w:rsidR="00874873">
        <w:rPr>
          <w:b/>
        </w:rPr>
        <w:t xml:space="preserve"> 2016 </w:t>
      </w:r>
      <w:r w:rsidR="00874873" w:rsidRPr="00C218F5">
        <w:rPr>
          <w:b/>
        </w:rPr>
        <w:t>r.</w:t>
      </w:r>
    </w:p>
    <w:p w:rsidR="00874873" w:rsidRPr="0090425F" w:rsidRDefault="00874873" w:rsidP="00874873">
      <w:pPr>
        <w:jc w:val="both"/>
      </w:pPr>
      <w:r w:rsidRPr="0090425F">
        <w:t xml:space="preserve">Otwarcie ofert </w:t>
      </w:r>
      <w:r w:rsidR="00AE2698" w:rsidRPr="0090425F">
        <w:t xml:space="preserve"> nastąpi w dniu 1sierpnia </w:t>
      </w:r>
      <w:r w:rsidRPr="0090425F">
        <w:t xml:space="preserve">2016 r. o godz. 9.15 w Urzędzie Miejskim </w:t>
      </w:r>
      <w:r w:rsidR="00AE2698" w:rsidRPr="0090425F">
        <w:br/>
      </w:r>
      <w:r w:rsidRPr="0090425F">
        <w:t xml:space="preserve">w Kisielicach  w Sali  </w:t>
      </w:r>
      <w:r w:rsidR="00E6253E" w:rsidRPr="0090425F">
        <w:t>konferencyjnej</w:t>
      </w:r>
      <w:r w:rsidRPr="0090425F">
        <w:t>.</w:t>
      </w:r>
    </w:p>
    <w:p w:rsidR="00874873" w:rsidRPr="00C218F5" w:rsidRDefault="00874873" w:rsidP="00874873">
      <w:pPr>
        <w:jc w:val="both"/>
      </w:pPr>
    </w:p>
    <w:p w:rsidR="00874873" w:rsidRPr="00C218F5" w:rsidRDefault="00874873" w:rsidP="00874873">
      <w:pPr>
        <w:autoSpaceDE w:val="0"/>
        <w:autoSpaceDN w:val="0"/>
        <w:adjustRightInd w:val="0"/>
        <w:rPr>
          <w:b/>
          <w:bCs/>
        </w:rPr>
      </w:pPr>
      <w:r w:rsidRPr="00C218F5">
        <w:rPr>
          <w:b/>
          <w:bCs/>
        </w:rPr>
        <w:t>7. Osoby uprawnione do porozumiewania si</w:t>
      </w:r>
      <w:r w:rsidRPr="00C218F5">
        <w:rPr>
          <w:rFonts w:eastAsia="Arial,Bold"/>
          <w:b/>
          <w:bCs/>
        </w:rPr>
        <w:t xml:space="preserve">ę </w:t>
      </w:r>
      <w:r w:rsidRPr="00C218F5">
        <w:rPr>
          <w:b/>
          <w:bCs/>
        </w:rPr>
        <w:t>z wykonawcami</w:t>
      </w:r>
    </w:p>
    <w:p w:rsidR="00874873" w:rsidRPr="00C218F5" w:rsidRDefault="00874873" w:rsidP="00874873">
      <w:pPr>
        <w:autoSpaceDE w:val="0"/>
        <w:autoSpaceDN w:val="0"/>
        <w:adjustRightInd w:val="0"/>
      </w:pPr>
      <w:r w:rsidRPr="00C218F5">
        <w:t>Osobami uprawnionymi  do porozumiewania się z wykonawcami są:</w:t>
      </w:r>
    </w:p>
    <w:p w:rsidR="00874873" w:rsidRPr="00C218F5" w:rsidRDefault="00874873" w:rsidP="00874873">
      <w:pPr>
        <w:autoSpaceDE w:val="0"/>
        <w:autoSpaceDN w:val="0"/>
        <w:adjustRightInd w:val="0"/>
      </w:pPr>
      <w:r w:rsidRPr="00C218F5">
        <w:t xml:space="preserve"> - Pani </w:t>
      </w:r>
      <w:r>
        <w:t>Barbara Pękala,  tel. 55 2785500 w. 503</w:t>
      </w:r>
      <w:r w:rsidRPr="00C218F5">
        <w:t>,</w:t>
      </w:r>
    </w:p>
    <w:p w:rsidR="00874873" w:rsidRPr="00C218F5" w:rsidRDefault="00874873" w:rsidP="00874873">
      <w:pPr>
        <w:autoSpaceDE w:val="0"/>
        <w:autoSpaceDN w:val="0"/>
        <w:adjustRightInd w:val="0"/>
      </w:pPr>
      <w:r>
        <w:t xml:space="preserve">-  Pani Irena </w:t>
      </w:r>
      <w:proofErr w:type="spellStart"/>
      <w:r>
        <w:t>Plebaniak</w:t>
      </w:r>
      <w:proofErr w:type="spellEnd"/>
      <w:r w:rsidRPr="00C218F5">
        <w:t xml:space="preserve">, tel. </w:t>
      </w:r>
      <w:r>
        <w:t>55 2785500 w. 523</w:t>
      </w:r>
      <w:r w:rsidRPr="00C218F5">
        <w:t>,</w:t>
      </w:r>
    </w:p>
    <w:p w:rsidR="00874873" w:rsidRPr="00C218F5" w:rsidRDefault="0090425F" w:rsidP="00874873">
      <w:pPr>
        <w:jc w:val="both"/>
      </w:pPr>
      <w:r>
        <w:t>e-mail: sekretariat@kisielice.pl</w:t>
      </w:r>
    </w:p>
    <w:p w:rsidR="00874873" w:rsidRPr="00C218F5" w:rsidRDefault="00874873" w:rsidP="00874873">
      <w:pPr>
        <w:jc w:val="both"/>
        <w:rPr>
          <w:u w:val="single"/>
        </w:rPr>
      </w:pPr>
    </w:p>
    <w:p w:rsidR="00874873" w:rsidRPr="00C218F5" w:rsidRDefault="00874873" w:rsidP="00874873">
      <w:pPr>
        <w:autoSpaceDE w:val="0"/>
        <w:autoSpaceDN w:val="0"/>
        <w:adjustRightInd w:val="0"/>
        <w:rPr>
          <w:b/>
          <w:bCs/>
        </w:rPr>
      </w:pPr>
      <w:r w:rsidRPr="00C218F5">
        <w:rPr>
          <w:b/>
          <w:bCs/>
        </w:rPr>
        <w:t>8.  Istotne dla stron postanowienia</w:t>
      </w:r>
    </w:p>
    <w:p w:rsidR="00874873" w:rsidRPr="00C218F5" w:rsidRDefault="00874873" w:rsidP="00874873">
      <w:pPr>
        <w:autoSpaceDE w:val="0"/>
        <w:autoSpaceDN w:val="0"/>
        <w:adjustRightInd w:val="0"/>
        <w:rPr>
          <w:bCs/>
        </w:rPr>
      </w:pPr>
    </w:p>
    <w:p w:rsidR="00874873" w:rsidRPr="00C218F5" w:rsidRDefault="00874873" w:rsidP="00874873">
      <w:pPr>
        <w:jc w:val="both"/>
      </w:pPr>
      <w:r w:rsidRPr="00C218F5">
        <w:t>Ponadto zastrzega się prawo unieważnienia postępowania na każdym etapie bez podania przyczyn.</w:t>
      </w:r>
    </w:p>
    <w:p w:rsidR="00874873" w:rsidRPr="00C218F5" w:rsidRDefault="00874873" w:rsidP="00874873">
      <w:pPr>
        <w:spacing w:after="120"/>
        <w:jc w:val="both"/>
      </w:pPr>
      <w:r w:rsidRPr="00C218F5">
        <w:t>Do niniejszego zapytania nie stosuje się przepisów ustawy z dnia 29 stycznia 2004 r. Prawo zamówień publicznych (Dz. U. z 2015 r. poz. 2164).</w:t>
      </w:r>
    </w:p>
    <w:p w:rsidR="00874873" w:rsidRPr="00C218F5" w:rsidRDefault="00874873" w:rsidP="00874873"/>
    <w:p w:rsidR="00874873" w:rsidRPr="00C218F5" w:rsidRDefault="00874873" w:rsidP="00874873">
      <w:pPr>
        <w:rPr>
          <w:u w:val="single"/>
        </w:rPr>
      </w:pPr>
    </w:p>
    <w:p w:rsidR="00874873" w:rsidRPr="00C218F5" w:rsidRDefault="00874873" w:rsidP="00874873">
      <w:pPr>
        <w:jc w:val="both"/>
        <w:rPr>
          <w:u w:val="single"/>
        </w:rPr>
      </w:pPr>
      <w:r w:rsidRPr="00C218F5">
        <w:rPr>
          <w:u w:val="single"/>
        </w:rPr>
        <w:t>Załączniki:</w:t>
      </w:r>
    </w:p>
    <w:p w:rsidR="00874873" w:rsidRPr="00C218F5" w:rsidRDefault="00AE2698" w:rsidP="00AE2698">
      <w:pPr>
        <w:pStyle w:val="Akapitzlist"/>
        <w:numPr>
          <w:ilvl w:val="0"/>
          <w:numId w:val="9"/>
        </w:numPr>
        <w:jc w:val="both"/>
      </w:pPr>
      <w:r>
        <w:t>formularz ofertowy,</w:t>
      </w:r>
    </w:p>
    <w:p w:rsidR="00AE2698" w:rsidRDefault="00AE2698" w:rsidP="00AE2698">
      <w:pPr>
        <w:pStyle w:val="Akapitzlist"/>
        <w:numPr>
          <w:ilvl w:val="0"/>
          <w:numId w:val="9"/>
        </w:numPr>
        <w:jc w:val="both"/>
      </w:pPr>
      <w:r>
        <w:t>wzór umowy,</w:t>
      </w:r>
    </w:p>
    <w:p w:rsidR="00AE2698" w:rsidRDefault="00AE2698" w:rsidP="00AE2698">
      <w:pPr>
        <w:pStyle w:val="Akapitzlist"/>
        <w:numPr>
          <w:ilvl w:val="0"/>
          <w:numId w:val="9"/>
        </w:numPr>
        <w:jc w:val="both"/>
      </w:pPr>
      <w:r>
        <w:t>u</w:t>
      </w:r>
      <w:r w:rsidRPr="00C218F5">
        <w:t xml:space="preserve">chwałą Państwowej Komisji Wyborczej z dnia 21 marca 2016 roku </w:t>
      </w:r>
      <w:r>
        <w:br/>
      </w:r>
      <w:r w:rsidRPr="00C218F5">
        <w:t>w sprawie wzorów urn wybor</w:t>
      </w:r>
      <w:r>
        <w:t xml:space="preserve">czych (M.P. z 2016 r. poz. 312), </w:t>
      </w:r>
    </w:p>
    <w:p w:rsidR="00AE2698" w:rsidRDefault="00AE2698" w:rsidP="00AE2698">
      <w:pPr>
        <w:pStyle w:val="Akapitzlist"/>
        <w:numPr>
          <w:ilvl w:val="0"/>
          <w:numId w:val="9"/>
        </w:numPr>
        <w:jc w:val="both"/>
      </w:pPr>
      <w:r>
        <w:t>uchwała</w:t>
      </w:r>
      <w:r w:rsidRPr="00C218F5">
        <w:t xml:space="preserve"> Państwowej Komisji Wyborczej z dnia 11 kwietnia 2016 roku zmieniającą uchwałę w sprawie wzorów urn wyborczyc</w:t>
      </w:r>
      <w:r>
        <w:t>h (M.P. z 2016 r. poz. 398),</w:t>
      </w:r>
    </w:p>
    <w:p w:rsidR="00AE2698" w:rsidRPr="00C218F5" w:rsidRDefault="00AE2698" w:rsidP="00AE2698">
      <w:pPr>
        <w:pStyle w:val="Akapitzlist"/>
        <w:numPr>
          <w:ilvl w:val="0"/>
          <w:numId w:val="9"/>
        </w:numPr>
        <w:jc w:val="both"/>
      </w:pPr>
      <w:r>
        <w:t>zbiór</w:t>
      </w:r>
      <w:r w:rsidRPr="00C218F5">
        <w:t xml:space="preserve"> wyjaśnień Państwowej Komisji Wyborczej dotyczących przezroczystych urn wyborczych</w:t>
      </w:r>
      <w:r>
        <w:t xml:space="preserve">, dostępny również na stronie internetowej PKW: </w:t>
      </w:r>
      <w:hyperlink r:id="rId8" w:history="1">
        <w:r w:rsidRPr="00F73398">
          <w:rPr>
            <w:rStyle w:val="Hipercze"/>
          </w:rPr>
          <w:t>http://pkw.gov.pl/pdf/pdf_print.php?id=345&amp;id2=18524&amp;druk=</w:t>
        </w:r>
      </w:hyperlink>
      <w:bookmarkStart w:id="0" w:name="_GoBack"/>
      <w:bookmarkEnd w:id="0"/>
    </w:p>
    <w:p w:rsidR="00AE2698" w:rsidRPr="00C218F5" w:rsidRDefault="00AE2698" w:rsidP="00874873">
      <w:pPr>
        <w:jc w:val="both"/>
      </w:pPr>
    </w:p>
    <w:p w:rsidR="00874873" w:rsidRPr="00C218F5" w:rsidRDefault="00874873" w:rsidP="00874873">
      <w:pPr>
        <w:ind w:firstLine="561"/>
        <w:jc w:val="both"/>
      </w:pPr>
    </w:p>
    <w:p w:rsidR="00874873" w:rsidRPr="00C218F5" w:rsidRDefault="00874873" w:rsidP="00874873"/>
    <w:p w:rsidR="004B53E8" w:rsidRDefault="004B53E8"/>
    <w:sectPr w:rsidR="004B53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0B1" w:rsidRDefault="000460B1">
      <w:r>
        <w:separator/>
      </w:r>
    </w:p>
  </w:endnote>
  <w:endnote w:type="continuationSeparator" w:id="0">
    <w:p w:rsidR="000460B1" w:rsidRDefault="0004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588605"/>
      <w:docPartObj>
        <w:docPartGallery w:val="Page Numbers (Bottom of Page)"/>
        <w:docPartUnique/>
      </w:docPartObj>
    </w:sdtPr>
    <w:sdtEndPr/>
    <w:sdtContent>
      <w:p w:rsidR="00F67D9A" w:rsidRDefault="00AF35F3">
        <w:pPr>
          <w:pStyle w:val="Stopka"/>
          <w:jc w:val="right"/>
        </w:pPr>
        <w:r>
          <w:fldChar w:fldCharType="begin"/>
        </w:r>
        <w:r>
          <w:instrText>PAGE   \* MERGEFORMAT</w:instrText>
        </w:r>
        <w:r>
          <w:fldChar w:fldCharType="separate"/>
        </w:r>
        <w:r w:rsidR="00F73398">
          <w:rPr>
            <w:noProof/>
          </w:rPr>
          <w:t>2</w:t>
        </w:r>
        <w:r>
          <w:fldChar w:fldCharType="end"/>
        </w:r>
      </w:p>
    </w:sdtContent>
  </w:sdt>
  <w:p w:rsidR="00F67D9A" w:rsidRDefault="000460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0B1" w:rsidRDefault="000460B1">
      <w:r>
        <w:separator/>
      </w:r>
    </w:p>
  </w:footnote>
  <w:footnote w:type="continuationSeparator" w:id="0">
    <w:p w:rsidR="000460B1" w:rsidRDefault="00046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EF9"/>
    <w:multiLevelType w:val="hybridMultilevel"/>
    <w:tmpl w:val="5F222D1A"/>
    <w:lvl w:ilvl="0" w:tplc="B53E7FB2">
      <w:start w:val="1"/>
      <w:numFmt w:val="decimal"/>
      <w:lvlText w:val="%1."/>
      <w:lvlJc w:val="left"/>
      <w:pPr>
        <w:ind w:left="360" w:hanging="360"/>
      </w:pPr>
      <w:rPr>
        <w:rFonts w:hint="default"/>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7F56E6"/>
    <w:multiLevelType w:val="multilevel"/>
    <w:tmpl w:val="D7B25F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6D5D61"/>
    <w:multiLevelType w:val="hybridMultilevel"/>
    <w:tmpl w:val="409C0B8E"/>
    <w:lvl w:ilvl="0" w:tplc="FC723C0E">
      <w:start w:val="1"/>
      <w:numFmt w:val="bullet"/>
      <w:lvlText w:val=""/>
      <w:lvlJc w:val="left"/>
      <w:pPr>
        <w:ind w:left="1080" w:hanging="360"/>
      </w:pPr>
      <w:rPr>
        <w:rFonts w:ascii="Symbol" w:hAnsi="Symbo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2972B81"/>
    <w:multiLevelType w:val="hybridMultilevel"/>
    <w:tmpl w:val="8C3C8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02184F"/>
    <w:multiLevelType w:val="hybridMultilevel"/>
    <w:tmpl w:val="49BAC30C"/>
    <w:lvl w:ilvl="0" w:tplc="B37AE4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E656A0"/>
    <w:multiLevelType w:val="hybridMultilevel"/>
    <w:tmpl w:val="8EAE0E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8FA3DB2"/>
    <w:multiLevelType w:val="hybridMultilevel"/>
    <w:tmpl w:val="B1B03C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AC7E6C"/>
    <w:multiLevelType w:val="hybridMultilevel"/>
    <w:tmpl w:val="F08A7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611FCF"/>
    <w:multiLevelType w:val="hybridMultilevel"/>
    <w:tmpl w:val="F08A7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572956"/>
    <w:multiLevelType w:val="hybridMultilevel"/>
    <w:tmpl w:val="16D67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8"/>
  </w:num>
  <w:num w:numId="6">
    <w:abstractNumId w:val="2"/>
  </w:num>
  <w:num w:numId="7">
    <w:abstractNumId w:val="5"/>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73"/>
    <w:rsid w:val="000460B1"/>
    <w:rsid w:val="00381810"/>
    <w:rsid w:val="004B53E8"/>
    <w:rsid w:val="0058799C"/>
    <w:rsid w:val="0076788A"/>
    <w:rsid w:val="008408D6"/>
    <w:rsid w:val="00874873"/>
    <w:rsid w:val="0090425F"/>
    <w:rsid w:val="00AE2698"/>
    <w:rsid w:val="00AF35F3"/>
    <w:rsid w:val="00DE4857"/>
    <w:rsid w:val="00E6253E"/>
    <w:rsid w:val="00F73398"/>
    <w:rsid w:val="00F94EC2"/>
    <w:rsid w:val="00FC4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0C9B8-2C95-43F6-A0EE-8774D7EF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487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4873"/>
    <w:pPr>
      <w:ind w:left="720"/>
      <w:contextualSpacing/>
    </w:pPr>
  </w:style>
  <w:style w:type="paragraph" w:styleId="NormalnyWeb">
    <w:name w:val="Normal (Web)"/>
    <w:basedOn w:val="Normalny"/>
    <w:uiPriority w:val="99"/>
    <w:unhideWhenUsed/>
    <w:rsid w:val="00874873"/>
    <w:pPr>
      <w:spacing w:before="100" w:beforeAutospacing="1" w:after="100" w:afterAutospacing="1"/>
    </w:pPr>
  </w:style>
  <w:style w:type="paragraph" w:styleId="Stopka">
    <w:name w:val="footer"/>
    <w:basedOn w:val="Normalny"/>
    <w:link w:val="StopkaZnak"/>
    <w:uiPriority w:val="99"/>
    <w:unhideWhenUsed/>
    <w:rsid w:val="00874873"/>
    <w:pPr>
      <w:tabs>
        <w:tab w:val="center" w:pos="4536"/>
        <w:tab w:val="right" w:pos="9072"/>
      </w:tabs>
    </w:pPr>
  </w:style>
  <w:style w:type="character" w:customStyle="1" w:styleId="StopkaZnak">
    <w:name w:val="Stopka Znak"/>
    <w:basedOn w:val="Domylnaczcionkaakapitu"/>
    <w:link w:val="Stopka"/>
    <w:uiPriority w:val="99"/>
    <w:rsid w:val="0087487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678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788A"/>
    <w:rPr>
      <w:rFonts w:ascii="Segoe UI" w:eastAsia="Times New Roman" w:hAnsi="Segoe UI" w:cs="Segoe UI"/>
      <w:sz w:val="18"/>
      <w:szCs w:val="18"/>
      <w:lang w:eastAsia="pl-PL"/>
    </w:rPr>
  </w:style>
  <w:style w:type="character" w:styleId="Hipercze">
    <w:name w:val="Hyperlink"/>
    <w:basedOn w:val="Domylnaczcionkaakapitu"/>
    <w:uiPriority w:val="99"/>
    <w:unhideWhenUsed/>
    <w:rsid w:val="00F733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kw.gov.pl/pdf/pdf_print.php?id=345&amp;id2=18524&amp;druk=" TargetMode="External"/><Relationship Id="rId3" Type="http://schemas.openxmlformats.org/officeDocument/2006/relationships/settings" Target="settings.xml"/><Relationship Id="rId7" Type="http://schemas.openxmlformats.org/officeDocument/2006/relationships/hyperlink" Target="http://pkw.gov.pl/pdf/pdf_print.php?id=345&amp;id2=18524&amp;dr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919</Words>
  <Characters>5520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Kisielice</dc:creator>
  <cp:keywords/>
  <dc:description/>
  <cp:lastModifiedBy>UM Kisielice</cp:lastModifiedBy>
  <cp:revision>7</cp:revision>
  <cp:lastPrinted>2016-07-08T08:21:00Z</cp:lastPrinted>
  <dcterms:created xsi:type="dcterms:W3CDTF">2016-07-05T10:30:00Z</dcterms:created>
  <dcterms:modified xsi:type="dcterms:W3CDTF">2016-07-08T09:07:00Z</dcterms:modified>
</cp:coreProperties>
</file>